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5D0" w:rsidRPr="006A35D0" w:rsidRDefault="006A35D0" w:rsidP="006A35D0">
      <w:pPr>
        <w:ind w:firstLine="567"/>
        <w:rPr>
          <w:rFonts w:ascii="Times New Roman" w:hAnsi="Times New Roman" w:cs="Times New Roman"/>
          <w:b/>
          <w:bCs/>
          <w:i/>
          <w:sz w:val="28"/>
          <w:szCs w:val="28"/>
        </w:rPr>
      </w:pPr>
      <w:r w:rsidRPr="006A35D0">
        <w:rPr>
          <w:rFonts w:ascii="Times New Roman" w:hAnsi="Times New Roman" w:cs="Times New Roman"/>
          <w:b/>
          <w:bCs/>
          <w:i/>
          <w:sz w:val="28"/>
          <w:szCs w:val="28"/>
        </w:rPr>
        <w:t>УДК 378</w:t>
      </w:r>
    </w:p>
    <w:p w:rsidR="006A35D0" w:rsidRDefault="006A35D0" w:rsidP="006A35D0">
      <w:pPr>
        <w:spacing w:after="0" w:line="240" w:lineRule="auto"/>
        <w:ind w:firstLine="567"/>
        <w:rPr>
          <w:rFonts w:ascii="Times New Roman" w:hAnsi="Times New Roman" w:cs="Times New Roman"/>
          <w:b/>
          <w:bCs/>
          <w:i/>
          <w:sz w:val="28"/>
          <w:szCs w:val="28"/>
        </w:rPr>
      </w:pPr>
      <w:r>
        <w:rPr>
          <w:rFonts w:ascii="Times New Roman" w:hAnsi="Times New Roman" w:cs="Times New Roman"/>
          <w:b/>
          <w:bCs/>
          <w:i/>
          <w:sz w:val="28"/>
          <w:szCs w:val="28"/>
        </w:rPr>
        <w:t>БУБНОВА С.Ю.</w:t>
      </w:r>
    </w:p>
    <w:p w:rsidR="006A35D0" w:rsidRDefault="006A35D0" w:rsidP="006A35D0">
      <w:pPr>
        <w:spacing w:after="0" w:line="240" w:lineRule="auto"/>
        <w:ind w:firstLine="567"/>
        <w:rPr>
          <w:rFonts w:ascii="Times New Roman" w:hAnsi="Times New Roman" w:cs="Times New Roman"/>
          <w:bCs/>
          <w:i/>
          <w:sz w:val="28"/>
          <w:szCs w:val="28"/>
        </w:rPr>
      </w:pPr>
      <w:r>
        <w:rPr>
          <w:rFonts w:ascii="Times New Roman" w:hAnsi="Times New Roman" w:cs="Times New Roman"/>
          <w:bCs/>
          <w:i/>
          <w:sz w:val="28"/>
          <w:szCs w:val="28"/>
        </w:rPr>
        <w:t>кандидат педагогических наук, доцент, зав. кафедрой теории и технологий дошкольного образования, Орловский государственный университет имени И.С. Тургенева</w:t>
      </w:r>
    </w:p>
    <w:p w:rsidR="00F33536" w:rsidRDefault="006A35D0" w:rsidP="006A35D0">
      <w:pPr>
        <w:shd w:val="clear" w:color="auto" w:fill="FFFFFF"/>
        <w:spacing w:after="0" w:line="240" w:lineRule="auto"/>
        <w:ind w:firstLine="567"/>
        <w:rPr>
          <w:rFonts w:ascii="Times New Roman" w:eastAsia="Times New Roman" w:hAnsi="Times New Roman" w:cs="Times New Roman"/>
          <w:b/>
          <w:iCs/>
          <w:color w:val="000000"/>
          <w:sz w:val="28"/>
          <w:szCs w:val="28"/>
          <w:lang w:val="en-US" w:eastAsia="ru-RU"/>
        </w:rPr>
      </w:pPr>
      <w:r>
        <w:rPr>
          <w:rFonts w:ascii="Times New Roman" w:hAnsi="Times New Roman" w:cs="Times New Roman"/>
          <w:bCs/>
          <w:i/>
          <w:sz w:val="28"/>
          <w:szCs w:val="28"/>
          <w:lang w:val="en-US"/>
        </w:rPr>
        <w:t>E-mail: bubnows@yandex.ru</w:t>
      </w:r>
    </w:p>
    <w:p w:rsidR="006A35D0" w:rsidRDefault="006A35D0" w:rsidP="006A35D0">
      <w:pPr>
        <w:shd w:val="clear" w:color="auto" w:fill="FFFFFF"/>
        <w:spacing w:after="0" w:line="240" w:lineRule="auto"/>
        <w:ind w:firstLine="567"/>
        <w:rPr>
          <w:rFonts w:ascii="Times New Roman" w:eastAsia="Times New Roman" w:hAnsi="Times New Roman" w:cs="Times New Roman"/>
          <w:b/>
          <w:iCs/>
          <w:color w:val="000000"/>
          <w:sz w:val="28"/>
          <w:szCs w:val="28"/>
          <w:lang w:val="en-US" w:eastAsia="ru-RU"/>
        </w:rPr>
      </w:pPr>
    </w:p>
    <w:p w:rsidR="006A35D0" w:rsidRPr="006A35D0" w:rsidRDefault="006A35D0" w:rsidP="006A35D0">
      <w:pPr>
        <w:spacing w:after="0"/>
        <w:ind w:firstLine="567"/>
        <w:rPr>
          <w:rFonts w:ascii="Times New Roman" w:hAnsi="Times New Roman" w:cs="Times New Roman"/>
          <w:b/>
          <w:bCs/>
          <w:i/>
          <w:sz w:val="28"/>
          <w:szCs w:val="28"/>
          <w:lang w:val="en-US"/>
        </w:rPr>
      </w:pPr>
      <w:r w:rsidRPr="006A35D0">
        <w:rPr>
          <w:rFonts w:ascii="Times New Roman" w:hAnsi="Times New Roman" w:cs="Times New Roman"/>
          <w:b/>
          <w:bCs/>
          <w:i/>
          <w:sz w:val="28"/>
          <w:szCs w:val="28"/>
          <w:lang w:val="en-US"/>
        </w:rPr>
        <w:t>UDC 378</w:t>
      </w:r>
    </w:p>
    <w:p w:rsidR="006A35D0" w:rsidRDefault="006A35D0" w:rsidP="006A35D0">
      <w:pPr>
        <w:spacing w:after="0" w:line="240" w:lineRule="auto"/>
        <w:ind w:firstLine="567"/>
        <w:rPr>
          <w:rFonts w:ascii="Times New Roman" w:hAnsi="Times New Roman" w:cs="Times New Roman"/>
          <w:b/>
          <w:bCs/>
          <w:i/>
          <w:caps/>
          <w:sz w:val="28"/>
          <w:szCs w:val="28"/>
          <w:lang w:val="en-US"/>
        </w:rPr>
      </w:pPr>
      <w:proofErr w:type="gramStart"/>
      <w:r>
        <w:rPr>
          <w:rFonts w:ascii="Times New Roman" w:hAnsi="Times New Roman" w:cs="Times New Roman"/>
          <w:b/>
          <w:bCs/>
          <w:i/>
          <w:sz w:val="28"/>
          <w:szCs w:val="28"/>
          <w:lang w:val="en-US"/>
        </w:rPr>
        <w:t>B</w:t>
      </w:r>
      <w:r>
        <w:rPr>
          <w:rFonts w:ascii="Times New Roman" w:hAnsi="Times New Roman" w:cs="Times New Roman"/>
          <w:b/>
          <w:bCs/>
          <w:i/>
          <w:caps/>
          <w:sz w:val="28"/>
          <w:szCs w:val="28"/>
          <w:lang w:val="en-US"/>
        </w:rPr>
        <w:t>ubnova</w:t>
      </w:r>
      <w:r>
        <w:rPr>
          <w:rFonts w:ascii="Times New Roman" w:hAnsi="Times New Roman" w:cs="Times New Roman"/>
          <w:b/>
          <w:bCs/>
          <w:i/>
          <w:sz w:val="28"/>
          <w:szCs w:val="28"/>
          <w:lang w:val="en-US"/>
        </w:rPr>
        <w:t xml:space="preserve"> S.YU.</w:t>
      </w:r>
      <w:proofErr w:type="gramEnd"/>
      <w:r>
        <w:rPr>
          <w:rFonts w:ascii="Times New Roman" w:hAnsi="Times New Roman" w:cs="Times New Roman"/>
          <w:b/>
          <w:bCs/>
          <w:i/>
          <w:sz w:val="28"/>
          <w:szCs w:val="28"/>
          <w:lang w:val="en-US"/>
        </w:rPr>
        <w:t xml:space="preserve"> </w:t>
      </w:r>
    </w:p>
    <w:p w:rsidR="006A35D0" w:rsidRDefault="006A35D0" w:rsidP="006A35D0">
      <w:pPr>
        <w:spacing w:after="0" w:line="240" w:lineRule="auto"/>
        <w:ind w:firstLine="567"/>
        <w:rPr>
          <w:rFonts w:ascii="Times New Roman" w:hAnsi="Times New Roman"/>
          <w:sz w:val="28"/>
          <w:szCs w:val="28"/>
          <w:lang w:val="en-US"/>
        </w:rPr>
      </w:pPr>
      <w:r>
        <w:rPr>
          <w:rFonts w:ascii="Times New Roman" w:hAnsi="Times New Roman" w:cs="Times New Roman"/>
          <w:bCs/>
          <w:i/>
          <w:sz w:val="28"/>
          <w:szCs w:val="28"/>
          <w:lang w:val="en-US"/>
        </w:rPr>
        <w:t xml:space="preserve">Candidate of Pedagogy, Associate Professor, Head of the Department «Theory and Technology of Pre-School Education», </w:t>
      </w:r>
      <w:r>
        <w:rPr>
          <w:rFonts w:ascii="Times New Roman" w:hAnsi="Times New Roman"/>
          <w:sz w:val="28"/>
          <w:szCs w:val="28"/>
          <w:lang w:val="en-US"/>
        </w:rPr>
        <w:t xml:space="preserve">Orel State University </w:t>
      </w:r>
    </w:p>
    <w:p w:rsidR="006A35D0" w:rsidRPr="0051331D" w:rsidRDefault="006A35D0" w:rsidP="006A35D0">
      <w:pPr>
        <w:shd w:val="clear" w:color="auto" w:fill="FFFFFF"/>
        <w:spacing w:after="0" w:line="240" w:lineRule="auto"/>
        <w:ind w:firstLine="567"/>
        <w:rPr>
          <w:rFonts w:ascii="Times New Roman" w:eastAsia="Times New Roman" w:hAnsi="Times New Roman" w:cs="Times New Roman"/>
          <w:b/>
          <w:iCs/>
          <w:color w:val="000000"/>
          <w:sz w:val="28"/>
          <w:szCs w:val="28"/>
          <w:lang w:eastAsia="ru-RU"/>
        </w:rPr>
      </w:pPr>
      <w:r>
        <w:rPr>
          <w:rFonts w:ascii="Times New Roman" w:hAnsi="Times New Roman" w:cs="Times New Roman"/>
          <w:bCs/>
          <w:i/>
          <w:sz w:val="28"/>
          <w:szCs w:val="28"/>
          <w:lang w:val="en-US"/>
        </w:rPr>
        <w:t>E</w:t>
      </w:r>
      <w:r w:rsidRPr="0051331D">
        <w:rPr>
          <w:rFonts w:ascii="Times New Roman" w:hAnsi="Times New Roman" w:cs="Times New Roman"/>
          <w:bCs/>
          <w:i/>
          <w:sz w:val="28"/>
          <w:szCs w:val="28"/>
        </w:rPr>
        <w:t>-</w:t>
      </w:r>
      <w:r>
        <w:rPr>
          <w:rFonts w:ascii="Times New Roman" w:hAnsi="Times New Roman" w:cs="Times New Roman"/>
          <w:bCs/>
          <w:i/>
          <w:sz w:val="28"/>
          <w:szCs w:val="28"/>
          <w:lang w:val="en-US"/>
        </w:rPr>
        <w:t>mail</w:t>
      </w:r>
      <w:r w:rsidRPr="0051331D">
        <w:rPr>
          <w:rFonts w:ascii="Times New Roman" w:hAnsi="Times New Roman" w:cs="Times New Roman"/>
          <w:bCs/>
          <w:i/>
          <w:sz w:val="28"/>
          <w:szCs w:val="28"/>
        </w:rPr>
        <w:t xml:space="preserve">: </w:t>
      </w:r>
      <w:proofErr w:type="spellStart"/>
      <w:r>
        <w:rPr>
          <w:rFonts w:ascii="Times New Roman" w:hAnsi="Times New Roman" w:cs="Times New Roman"/>
          <w:bCs/>
          <w:i/>
          <w:sz w:val="28"/>
          <w:szCs w:val="28"/>
          <w:lang w:val="en-US"/>
        </w:rPr>
        <w:t>bubnows</w:t>
      </w:r>
      <w:proofErr w:type="spellEnd"/>
      <w:r w:rsidRPr="0051331D">
        <w:rPr>
          <w:rFonts w:ascii="Times New Roman" w:hAnsi="Times New Roman" w:cs="Times New Roman"/>
          <w:bCs/>
          <w:i/>
          <w:sz w:val="28"/>
          <w:szCs w:val="28"/>
        </w:rPr>
        <w:t>@</w:t>
      </w:r>
      <w:proofErr w:type="spellStart"/>
      <w:r>
        <w:rPr>
          <w:rFonts w:ascii="Times New Roman" w:hAnsi="Times New Roman" w:cs="Times New Roman"/>
          <w:bCs/>
          <w:i/>
          <w:sz w:val="28"/>
          <w:szCs w:val="28"/>
          <w:lang w:val="en-US"/>
        </w:rPr>
        <w:t>yandex</w:t>
      </w:r>
      <w:proofErr w:type="spellEnd"/>
      <w:r w:rsidRPr="0051331D">
        <w:rPr>
          <w:rFonts w:ascii="Times New Roman" w:hAnsi="Times New Roman" w:cs="Times New Roman"/>
          <w:bCs/>
          <w:i/>
          <w:sz w:val="28"/>
          <w:szCs w:val="28"/>
        </w:rPr>
        <w:t>.</w:t>
      </w:r>
      <w:proofErr w:type="spellStart"/>
      <w:r>
        <w:rPr>
          <w:rFonts w:ascii="Times New Roman" w:hAnsi="Times New Roman" w:cs="Times New Roman"/>
          <w:bCs/>
          <w:i/>
          <w:sz w:val="28"/>
          <w:szCs w:val="28"/>
          <w:lang w:val="en-US"/>
        </w:rPr>
        <w:t>ru</w:t>
      </w:r>
      <w:proofErr w:type="spellEnd"/>
      <w:r w:rsidRPr="0051331D">
        <w:rPr>
          <w:rFonts w:ascii="Times New Roman" w:hAnsi="Times New Roman" w:cs="Times New Roman"/>
          <w:bCs/>
          <w:i/>
          <w:sz w:val="28"/>
          <w:szCs w:val="28"/>
        </w:rPr>
        <w:t xml:space="preserve">   </w:t>
      </w:r>
    </w:p>
    <w:p w:rsidR="006A35D0" w:rsidRPr="0051331D" w:rsidRDefault="006A35D0" w:rsidP="00F33536">
      <w:pPr>
        <w:shd w:val="clear" w:color="auto" w:fill="FFFFFF"/>
        <w:spacing w:after="0" w:line="240" w:lineRule="auto"/>
        <w:ind w:firstLine="709"/>
        <w:jc w:val="center"/>
        <w:rPr>
          <w:rFonts w:ascii="Times New Roman" w:eastAsia="Times New Roman" w:hAnsi="Times New Roman" w:cs="Times New Roman"/>
          <w:b/>
          <w:iCs/>
          <w:color w:val="000000"/>
          <w:sz w:val="28"/>
          <w:szCs w:val="28"/>
          <w:lang w:eastAsia="ru-RU"/>
        </w:rPr>
      </w:pPr>
    </w:p>
    <w:p w:rsidR="00F33536" w:rsidRPr="00E65001" w:rsidRDefault="00F33536" w:rsidP="00F33536">
      <w:pPr>
        <w:spacing w:after="0" w:line="240" w:lineRule="auto"/>
        <w:ind w:firstLine="709"/>
        <w:jc w:val="center"/>
        <w:rPr>
          <w:rFonts w:ascii="Times New Roman" w:eastAsia="Times New Roman" w:hAnsi="Times New Roman"/>
          <w:b/>
          <w:sz w:val="28"/>
          <w:szCs w:val="28"/>
          <w:lang w:eastAsia="ru-RU"/>
        </w:rPr>
      </w:pPr>
      <w:r w:rsidRPr="00E65001">
        <w:rPr>
          <w:rFonts w:ascii="Times New Roman" w:eastAsia="Times New Roman" w:hAnsi="Times New Roman"/>
          <w:b/>
          <w:iCs/>
          <w:color w:val="000000"/>
          <w:sz w:val="28"/>
          <w:szCs w:val="28"/>
          <w:lang w:eastAsia="ru-RU"/>
        </w:rPr>
        <w:t>ОПЫТ РЕАЛИЗАЦИИ ПРОЕКТА</w:t>
      </w:r>
      <w:r w:rsidRPr="00E65001">
        <w:rPr>
          <w:rFonts w:ascii="Times New Roman" w:eastAsia="Times New Roman" w:hAnsi="Times New Roman"/>
          <w:b/>
          <w:bCs/>
          <w:color w:val="000000"/>
          <w:sz w:val="28"/>
          <w:szCs w:val="28"/>
          <w:lang w:eastAsia="ru-RU"/>
        </w:rPr>
        <w:t xml:space="preserve"> </w:t>
      </w:r>
      <w:r>
        <w:rPr>
          <w:rFonts w:ascii="Times New Roman" w:eastAsia="Times New Roman" w:hAnsi="Times New Roman"/>
          <w:b/>
          <w:bCs/>
          <w:color w:val="000000"/>
          <w:sz w:val="28"/>
          <w:szCs w:val="28"/>
          <w:lang w:eastAsia="ru-RU"/>
        </w:rPr>
        <w:t>«</w:t>
      </w:r>
      <w:r w:rsidRPr="00E65001">
        <w:rPr>
          <w:rFonts w:ascii="Times New Roman" w:eastAsia="Times New Roman" w:hAnsi="Times New Roman"/>
          <w:b/>
          <w:bCs/>
          <w:color w:val="000000"/>
          <w:sz w:val="28"/>
          <w:szCs w:val="28"/>
          <w:lang w:eastAsia="ru-RU"/>
        </w:rPr>
        <w:t xml:space="preserve">ЦИФРОВОЙ ИНФОРМАЦИОННО-ОБРАЗОВАТЕЛЬНЫЙ РЕСУРС </w:t>
      </w:r>
      <w:r w:rsidRPr="00E65001">
        <w:rPr>
          <w:rFonts w:ascii="Times New Roman" w:eastAsia="Times New Roman" w:hAnsi="Times New Roman"/>
          <w:b/>
          <w:iCs/>
          <w:color w:val="000000"/>
          <w:sz w:val="28"/>
          <w:szCs w:val="28"/>
          <w:lang w:eastAsia="ru-RU"/>
        </w:rPr>
        <w:t>СОПРОВОЖДЕНИЯ СЕМЕЙ С ДЕТЬМИ РАННЕГО ВОЗРАСТА «ШАГ НАВСТРЕЧУ»</w:t>
      </w:r>
    </w:p>
    <w:p w:rsidR="00F33536" w:rsidRDefault="00F33536" w:rsidP="00F33536">
      <w:pPr>
        <w:shd w:val="clear" w:color="auto" w:fill="FFFFFF"/>
        <w:spacing w:after="0" w:line="240" w:lineRule="auto"/>
        <w:ind w:firstLine="709"/>
        <w:jc w:val="center"/>
        <w:rPr>
          <w:rFonts w:ascii="Times New Roman" w:eastAsia="Times New Roman" w:hAnsi="Times New Roman" w:cs="Times New Roman"/>
          <w:b/>
          <w:iCs/>
          <w:color w:val="000000"/>
          <w:sz w:val="28"/>
          <w:szCs w:val="28"/>
          <w:lang w:eastAsia="ru-RU"/>
        </w:rPr>
      </w:pPr>
    </w:p>
    <w:p w:rsidR="00F33536" w:rsidRPr="00C51382" w:rsidRDefault="00F33536" w:rsidP="00F33536">
      <w:pPr>
        <w:shd w:val="clear" w:color="auto" w:fill="FFFFFF"/>
        <w:spacing w:after="0" w:line="240" w:lineRule="auto"/>
        <w:ind w:firstLine="709"/>
        <w:jc w:val="center"/>
        <w:rPr>
          <w:rFonts w:ascii="Times New Roman" w:hAnsi="Times New Roman" w:cs="Times New Roman"/>
          <w:b/>
          <w:color w:val="000000"/>
          <w:sz w:val="28"/>
          <w:szCs w:val="28"/>
          <w:lang w:val="en-US"/>
        </w:rPr>
      </w:pPr>
      <w:r w:rsidRPr="00F33536">
        <w:rPr>
          <w:rFonts w:ascii="Times New Roman" w:hAnsi="Times New Roman" w:cs="Times New Roman"/>
          <w:b/>
          <w:color w:val="000000"/>
          <w:sz w:val="28"/>
          <w:szCs w:val="28"/>
          <w:lang w:val="en-US"/>
        </w:rPr>
        <w:t>EXPERIENCE IN IMPLEMENTING THE PROJECT "DIGITAL INFORMATION AND EDUCATIONAL RESOURCE FOR SUPPORTING FAMILIES WITH YOUNG CHILDREN" STEP TOWARDS»</w:t>
      </w:r>
    </w:p>
    <w:p w:rsidR="00F33536" w:rsidRPr="00C51382" w:rsidRDefault="00F33536" w:rsidP="00F33536">
      <w:pPr>
        <w:shd w:val="clear" w:color="auto" w:fill="FFFFFF"/>
        <w:spacing w:after="0" w:line="240" w:lineRule="auto"/>
        <w:ind w:firstLine="709"/>
        <w:jc w:val="center"/>
        <w:rPr>
          <w:rFonts w:ascii="Times New Roman" w:eastAsia="Times New Roman" w:hAnsi="Times New Roman" w:cs="Times New Roman"/>
          <w:b/>
          <w:iCs/>
          <w:color w:val="000000"/>
          <w:sz w:val="28"/>
          <w:szCs w:val="28"/>
          <w:lang w:val="en-US" w:eastAsia="ru-RU"/>
        </w:rPr>
      </w:pPr>
    </w:p>
    <w:p w:rsidR="00F33536" w:rsidRDefault="00F33536" w:rsidP="00894BBA">
      <w:pPr>
        <w:spacing w:after="0" w:line="240" w:lineRule="auto"/>
        <w:ind w:firstLine="709"/>
        <w:jc w:val="both"/>
        <w:rPr>
          <w:rFonts w:ascii="Times New Roman" w:eastAsia="Times New Roman" w:hAnsi="Times New Roman" w:cs="Times New Roman"/>
          <w:b/>
          <w:i/>
          <w:iCs/>
          <w:color w:val="000000"/>
          <w:sz w:val="28"/>
          <w:szCs w:val="28"/>
          <w:lang w:eastAsia="ru-RU"/>
        </w:rPr>
      </w:pPr>
      <w:r>
        <w:rPr>
          <w:rFonts w:ascii="Times New Roman" w:hAnsi="Times New Roman" w:cs="Times New Roman"/>
          <w:b/>
          <w:i/>
          <w:sz w:val="28"/>
          <w:szCs w:val="28"/>
        </w:rPr>
        <w:t>В</w:t>
      </w:r>
      <w:r w:rsidRPr="00F33536">
        <w:rPr>
          <w:rFonts w:ascii="Times New Roman" w:hAnsi="Times New Roman" w:cs="Times New Roman"/>
          <w:b/>
          <w:i/>
          <w:sz w:val="28"/>
          <w:szCs w:val="28"/>
        </w:rPr>
        <w:t xml:space="preserve"> статье обобщены промежуточные итого реализации образовательного проекта</w:t>
      </w:r>
      <w:r>
        <w:rPr>
          <w:rFonts w:ascii="Times New Roman" w:hAnsi="Times New Roman" w:cs="Times New Roman"/>
          <w:b/>
          <w:i/>
          <w:sz w:val="28"/>
          <w:szCs w:val="28"/>
        </w:rPr>
        <w:t xml:space="preserve"> </w:t>
      </w:r>
      <w:r>
        <w:rPr>
          <w:rFonts w:ascii="Times New Roman" w:eastAsia="Times New Roman" w:hAnsi="Times New Roman" w:cs="Times New Roman"/>
          <w:b/>
          <w:bCs/>
          <w:color w:val="000000"/>
          <w:sz w:val="28"/>
          <w:szCs w:val="28"/>
          <w:lang w:eastAsia="ru-RU"/>
        </w:rPr>
        <w:t>«</w:t>
      </w:r>
      <w:r w:rsidRPr="00F33536">
        <w:rPr>
          <w:rFonts w:ascii="Times New Roman" w:eastAsia="Times New Roman" w:hAnsi="Times New Roman" w:cs="Times New Roman"/>
          <w:b/>
          <w:bCs/>
          <w:i/>
          <w:color w:val="000000"/>
          <w:sz w:val="28"/>
          <w:szCs w:val="28"/>
          <w:lang w:eastAsia="ru-RU"/>
        </w:rPr>
        <w:t xml:space="preserve">Цифровой информационно-образовательный ресурс </w:t>
      </w:r>
      <w:r w:rsidRPr="00F33536">
        <w:rPr>
          <w:rFonts w:ascii="Times New Roman" w:eastAsia="Times New Roman" w:hAnsi="Times New Roman" w:cs="Times New Roman"/>
          <w:b/>
          <w:i/>
          <w:iCs/>
          <w:color w:val="000000"/>
          <w:sz w:val="28"/>
          <w:szCs w:val="28"/>
          <w:lang w:eastAsia="ru-RU"/>
        </w:rPr>
        <w:t>сопровождения се</w:t>
      </w:r>
      <w:r>
        <w:rPr>
          <w:rFonts w:ascii="Times New Roman" w:eastAsia="Times New Roman" w:hAnsi="Times New Roman" w:cs="Times New Roman"/>
          <w:b/>
          <w:i/>
          <w:iCs/>
          <w:color w:val="000000"/>
          <w:sz w:val="28"/>
          <w:szCs w:val="28"/>
          <w:lang w:eastAsia="ru-RU"/>
        </w:rPr>
        <w:t>мей с детьми раннего возраста «Ш</w:t>
      </w:r>
      <w:r w:rsidRPr="00F33536">
        <w:rPr>
          <w:rFonts w:ascii="Times New Roman" w:eastAsia="Times New Roman" w:hAnsi="Times New Roman" w:cs="Times New Roman"/>
          <w:b/>
          <w:i/>
          <w:iCs/>
          <w:color w:val="000000"/>
          <w:sz w:val="28"/>
          <w:szCs w:val="28"/>
          <w:lang w:eastAsia="ru-RU"/>
        </w:rPr>
        <w:t>аг навстречу»</w:t>
      </w:r>
      <w:r>
        <w:rPr>
          <w:rFonts w:ascii="Times New Roman" w:eastAsia="Times New Roman" w:hAnsi="Times New Roman" w:cs="Times New Roman"/>
          <w:b/>
          <w:i/>
          <w:iCs/>
          <w:color w:val="000000"/>
          <w:sz w:val="28"/>
          <w:szCs w:val="28"/>
          <w:lang w:eastAsia="ru-RU"/>
        </w:rPr>
        <w:t xml:space="preserve"> в рамках деятельности федеральной инновационной площадки ФГБОУ </w:t>
      </w:r>
      <w:proofErr w:type="gramStart"/>
      <w:r>
        <w:rPr>
          <w:rFonts w:ascii="Times New Roman" w:eastAsia="Times New Roman" w:hAnsi="Times New Roman" w:cs="Times New Roman"/>
          <w:b/>
          <w:i/>
          <w:iCs/>
          <w:color w:val="000000"/>
          <w:sz w:val="28"/>
          <w:szCs w:val="28"/>
          <w:lang w:eastAsia="ru-RU"/>
        </w:rPr>
        <w:t>ВО</w:t>
      </w:r>
      <w:proofErr w:type="gramEnd"/>
      <w:r>
        <w:rPr>
          <w:rFonts w:ascii="Times New Roman" w:eastAsia="Times New Roman" w:hAnsi="Times New Roman" w:cs="Times New Roman"/>
          <w:b/>
          <w:i/>
          <w:iCs/>
          <w:color w:val="000000"/>
          <w:sz w:val="28"/>
          <w:szCs w:val="28"/>
          <w:lang w:eastAsia="ru-RU"/>
        </w:rPr>
        <w:t xml:space="preserve"> «Орловский государственный университет имени И.С.Тургенева»</w:t>
      </w:r>
      <w:r w:rsidR="00894BBA">
        <w:rPr>
          <w:rFonts w:ascii="Times New Roman" w:eastAsia="Times New Roman" w:hAnsi="Times New Roman" w:cs="Times New Roman"/>
          <w:b/>
          <w:i/>
          <w:iCs/>
          <w:color w:val="000000"/>
          <w:sz w:val="28"/>
          <w:szCs w:val="28"/>
          <w:lang w:eastAsia="ru-RU"/>
        </w:rPr>
        <w:t>.</w:t>
      </w:r>
    </w:p>
    <w:p w:rsidR="00894BBA" w:rsidRPr="0051331D" w:rsidRDefault="00894BBA" w:rsidP="00F33536">
      <w:pPr>
        <w:pStyle w:val="a3"/>
        <w:shd w:val="clear" w:color="auto" w:fill="FFFFFF"/>
        <w:spacing w:before="0" w:beforeAutospacing="0" w:after="0" w:afterAutospacing="0"/>
        <w:ind w:firstLine="709"/>
        <w:jc w:val="both"/>
        <w:rPr>
          <w:b/>
          <w:i/>
          <w:sz w:val="28"/>
          <w:szCs w:val="28"/>
        </w:rPr>
      </w:pPr>
    </w:p>
    <w:p w:rsidR="00F33536" w:rsidRDefault="00F33536" w:rsidP="00F33536">
      <w:pPr>
        <w:pStyle w:val="a3"/>
        <w:shd w:val="clear" w:color="auto" w:fill="FFFFFF"/>
        <w:tabs>
          <w:tab w:val="left" w:pos="4111"/>
          <w:tab w:val="left" w:pos="4820"/>
        </w:tabs>
        <w:spacing w:before="0" w:beforeAutospacing="0" w:after="0" w:afterAutospacing="0"/>
        <w:ind w:firstLine="709"/>
        <w:jc w:val="both"/>
        <w:rPr>
          <w:b/>
          <w:i/>
          <w:sz w:val="28"/>
          <w:szCs w:val="28"/>
        </w:rPr>
      </w:pPr>
      <w:r>
        <w:rPr>
          <w:i/>
          <w:sz w:val="28"/>
          <w:szCs w:val="28"/>
          <w:u w:val="single"/>
        </w:rPr>
        <w:t>Ключевые слова:</w:t>
      </w:r>
      <w:r>
        <w:rPr>
          <w:b/>
          <w:i/>
          <w:sz w:val="28"/>
          <w:szCs w:val="28"/>
        </w:rPr>
        <w:t xml:space="preserve"> </w:t>
      </w:r>
      <w:r w:rsidR="00894BBA">
        <w:rPr>
          <w:b/>
          <w:i/>
          <w:sz w:val="28"/>
          <w:szCs w:val="28"/>
        </w:rPr>
        <w:t>федеральная инновационная площадка,</w:t>
      </w:r>
      <w:r>
        <w:rPr>
          <w:b/>
          <w:i/>
          <w:sz w:val="28"/>
          <w:szCs w:val="28"/>
        </w:rPr>
        <w:t xml:space="preserve"> психолого-пе</w:t>
      </w:r>
      <w:r w:rsidR="00894BBA">
        <w:rPr>
          <w:b/>
          <w:i/>
          <w:sz w:val="28"/>
          <w:szCs w:val="28"/>
        </w:rPr>
        <w:t>дагогическое сопровождение семей с детьми раннего возраста</w:t>
      </w:r>
      <w:r>
        <w:rPr>
          <w:b/>
          <w:i/>
          <w:sz w:val="28"/>
          <w:szCs w:val="28"/>
        </w:rPr>
        <w:t>, цифровой информационно-образовательный ресурс.</w:t>
      </w:r>
    </w:p>
    <w:p w:rsidR="006A35D0" w:rsidRPr="0051331D" w:rsidRDefault="006A35D0" w:rsidP="006A35D0">
      <w:pPr>
        <w:pStyle w:val="a3"/>
        <w:shd w:val="clear" w:color="auto" w:fill="FFFFFF"/>
        <w:spacing w:before="0" w:beforeAutospacing="0" w:after="0" w:afterAutospacing="0"/>
        <w:ind w:firstLine="709"/>
        <w:jc w:val="both"/>
        <w:rPr>
          <w:b/>
          <w:i/>
          <w:color w:val="000000"/>
          <w:sz w:val="29"/>
          <w:szCs w:val="29"/>
        </w:rPr>
      </w:pPr>
    </w:p>
    <w:p w:rsidR="006A35D0" w:rsidRPr="00894BBA" w:rsidRDefault="006A35D0" w:rsidP="006A35D0">
      <w:pPr>
        <w:pStyle w:val="a3"/>
        <w:shd w:val="clear" w:color="auto" w:fill="FFFFFF"/>
        <w:spacing w:before="0" w:beforeAutospacing="0" w:after="0" w:afterAutospacing="0"/>
        <w:ind w:firstLine="709"/>
        <w:jc w:val="both"/>
        <w:rPr>
          <w:b/>
          <w:i/>
          <w:color w:val="000000"/>
          <w:sz w:val="29"/>
          <w:szCs w:val="29"/>
          <w:lang w:val="en-US"/>
        </w:rPr>
      </w:pPr>
      <w:r w:rsidRPr="00894BBA">
        <w:rPr>
          <w:b/>
          <w:i/>
          <w:color w:val="000000"/>
          <w:sz w:val="29"/>
          <w:szCs w:val="29"/>
          <w:lang w:val="en-US"/>
        </w:rPr>
        <w:t>The article summarizes the intermediate results of the implementation of the educational project "Digital information and educational resource for supporting families with young children "Step towards" within the framework of the Federal innovation platfor</w:t>
      </w:r>
      <w:r>
        <w:rPr>
          <w:b/>
          <w:i/>
          <w:color w:val="000000"/>
          <w:sz w:val="29"/>
          <w:szCs w:val="29"/>
          <w:lang w:val="en-US"/>
        </w:rPr>
        <w:t>m OF the I.</w:t>
      </w:r>
      <w:r w:rsidRPr="00894BBA">
        <w:rPr>
          <w:b/>
          <w:i/>
          <w:color w:val="000000"/>
          <w:sz w:val="29"/>
          <w:szCs w:val="29"/>
          <w:lang w:val="en-US"/>
        </w:rPr>
        <w:t xml:space="preserve">S. Turgenev </w:t>
      </w:r>
      <w:proofErr w:type="spellStart"/>
      <w:r w:rsidRPr="00894BBA">
        <w:rPr>
          <w:b/>
          <w:i/>
          <w:color w:val="000000"/>
          <w:sz w:val="29"/>
          <w:szCs w:val="29"/>
          <w:lang w:val="en-US"/>
        </w:rPr>
        <w:t>Oryol</w:t>
      </w:r>
      <w:proofErr w:type="spellEnd"/>
      <w:r w:rsidRPr="00894BBA">
        <w:rPr>
          <w:b/>
          <w:i/>
          <w:color w:val="000000"/>
          <w:sz w:val="29"/>
          <w:szCs w:val="29"/>
          <w:lang w:val="en-US"/>
        </w:rPr>
        <w:t xml:space="preserve"> state University.</w:t>
      </w:r>
    </w:p>
    <w:p w:rsidR="00F33536" w:rsidRPr="00894BBA" w:rsidRDefault="00F33536" w:rsidP="00894BBA">
      <w:pPr>
        <w:pStyle w:val="a3"/>
        <w:shd w:val="clear" w:color="auto" w:fill="FFFFFF"/>
        <w:spacing w:before="0" w:beforeAutospacing="0" w:after="0" w:afterAutospacing="0"/>
        <w:ind w:firstLine="709"/>
        <w:jc w:val="both"/>
        <w:rPr>
          <w:b/>
          <w:i/>
          <w:iCs/>
          <w:color w:val="000000"/>
          <w:sz w:val="28"/>
          <w:szCs w:val="28"/>
          <w:lang w:val="en-US"/>
        </w:rPr>
      </w:pPr>
      <w:r w:rsidRPr="00E20E69">
        <w:rPr>
          <w:i/>
          <w:sz w:val="28"/>
          <w:szCs w:val="28"/>
          <w:u w:val="single"/>
          <w:lang w:val="en-US"/>
        </w:rPr>
        <w:t>Keywords:</w:t>
      </w:r>
      <w:r w:rsidRPr="00894BBA">
        <w:rPr>
          <w:b/>
          <w:i/>
          <w:sz w:val="28"/>
          <w:szCs w:val="28"/>
          <w:lang w:val="en-US"/>
        </w:rPr>
        <w:t xml:space="preserve"> </w:t>
      </w:r>
      <w:r w:rsidR="00894BBA" w:rsidRPr="00894BBA">
        <w:rPr>
          <w:b/>
          <w:i/>
          <w:color w:val="000000"/>
          <w:sz w:val="29"/>
          <w:szCs w:val="29"/>
          <w:lang w:val="en-US"/>
        </w:rPr>
        <w:t>federal innovation platform, psychological and pedagogical support for families with young children, digital information and educational resource.</w:t>
      </w:r>
    </w:p>
    <w:p w:rsidR="00E65001" w:rsidRPr="00894BBA" w:rsidRDefault="00E65001" w:rsidP="00E65001">
      <w:pPr>
        <w:shd w:val="clear" w:color="auto" w:fill="FFFFFF"/>
        <w:spacing w:after="0" w:line="240" w:lineRule="auto"/>
        <w:ind w:firstLine="709"/>
        <w:jc w:val="both"/>
        <w:rPr>
          <w:rFonts w:ascii="Times New Roman" w:eastAsia="Times New Roman" w:hAnsi="Times New Roman"/>
          <w:iCs/>
          <w:color w:val="000000"/>
          <w:sz w:val="28"/>
          <w:szCs w:val="28"/>
          <w:lang w:val="en-US" w:eastAsia="ru-RU"/>
        </w:rPr>
      </w:pPr>
    </w:p>
    <w:p w:rsidR="00E65001" w:rsidRPr="00091795" w:rsidRDefault="00E65001" w:rsidP="00E20E69">
      <w:pPr>
        <w:shd w:val="clear" w:color="auto" w:fill="FFFFFF"/>
        <w:spacing w:after="0" w:line="240" w:lineRule="auto"/>
        <w:ind w:firstLine="709"/>
        <w:jc w:val="both"/>
        <w:rPr>
          <w:rFonts w:ascii="Times New Roman" w:hAnsi="Times New Roman"/>
          <w:sz w:val="28"/>
          <w:szCs w:val="28"/>
        </w:rPr>
      </w:pPr>
      <w:r w:rsidRPr="00091795">
        <w:rPr>
          <w:rFonts w:ascii="Times New Roman" w:eastAsia="Times New Roman" w:hAnsi="Times New Roman"/>
          <w:iCs/>
          <w:sz w:val="28"/>
          <w:szCs w:val="28"/>
          <w:lang w:eastAsia="ru-RU"/>
        </w:rPr>
        <w:t xml:space="preserve">В настоящее время в Российской Федерации, в том числе в Орловской области, в основном обеспечена 100% доступность дошкольного образования для детей в возрасте от 3 до 7 лет. Однако проблема охвата </w:t>
      </w:r>
      <w:r w:rsidRPr="00091795">
        <w:rPr>
          <w:rFonts w:ascii="Times New Roman" w:eastAsia="Times New Roman" w:hAnsi="Times New Roman"/>
          <w:iCs/>
          <w:sz w:val="28"/>
          <w:szCs w:val="28"/>
          <w:lang w:eastAsia="ru-RU"/>
        </w:rPr>
        <w:lastRenderedPageBreak/>
        <w:t>образовательными услугами детей раннего возраста (до 3-х лет)</w:t>
      </w:r>
      <w:r w:rsidR="00093E23" w:rsidRPr="00091795">
        <w:rPr>
          <w:rFonts w:ascii="Times New Roman" w:hAnsi="Times New Roman" w:cs="Times New Roman"/>
          <w:sz w:val="28"/>
          <w:szCs w:val="28"/>
        </w:rPr>
        <w:t xml:space="preserve"> и, как следствие, необходимостью создания инфраструктуры сопровождения семей с детьми раннего возраста, получающих дошкольное образование в домашних условиях </w:t>
      </w:r>
      <w:r w:rsidRPr="00091795">
        <w:rPr>
          <w:rFonts w:ascii="Times New Roman" w:eastAsia="Times New Roman" w:hAnsi="Times New Roman"/>
          <w:iCs/>
          <w:sz w:val="28"/>
          <w:szCs w:val="28"/>
          <w:lang w:eastAsia="ru-RU"/>
        </w:rPr>
        <w:t xml:space="preserve"> сохраняет свою социальную значимость. </w:t>
      </w:r>
    </w:p>
    <w:p w:rsidR="00093E23" w:rsidRPr="00091795" w:rsidRDefault="00093E23" w:rsidP="00093E23">
      <w:pPr>
        <w:shd w:val="clear" w:color="auto" w:fill="FFFFFF"/>
        <w:spacing w:after="0" w:line="240" w:lineRule="auto"/>
        <w:ind w:firstLine="709"/>
        <w:jc w:val="both"/>
        <w:rPr>
          <w:rFonts w:ascii="Times New Roman" w:eastAsia="Times New Roman" w:hAnsi="Times New Roman"/>
          <w:iCs/>
          <w:sz w:val="28"/>
          <w:szCs w:val="28"/>
          <w:shd w:val="clear" w:color="auto" w:fill="FFFFFF"/>
          <w:lang w:eastAsia="ru-RU"/>
        </w:rPr>
      </w:pPr>
      <w:proofErr w:type="gramStart"/>
      <w:r w:rsidRPr="00091795">
        <w:rPr>
          <w:rFonts w:ascii="Times New Roman" w:eastAsia="Times New Roman" w:hAnsi="Times New Roman"/>
          <w:iCs/>
          <w:sz w:val="28"/>
          <w:szCs w:val="28"/>
          <w:lang w:eastAsia="ru-RU"/>
        </w:rPr>
        <w:t xml:space="preserve">Проблема охвата образовательными услугами детей раннего возраста (до 3-х лет) будет сохранять свою социальную значимость и актуальность в связи с принятием комплекса мер, направленных на повышение </w:t>
      </w:r>
      <w:r w:rsidRPr="00091795">
        <w:rPr>
          <w:rFonts w:ascii="Times New Roman" w:eastAsia="Times New Roman" w:hAnsi="Times New Roman"/>
          <w:iCs/>
          <w:sz w:val="28"/>
          <w:szCs w:val="28"/>
          <w:shd w:val="clear" w:color="auto" w:fill="FFFFFF"/>
          <w:lang w:eastAsia="ru-RU"/>
        </w:rPr>
        <w:t xml:space="preserve">рождаемости в России, представленных в </w:t>
      </w:r>
      <w:r w:rsidR="00907C2F">
        <w:rPr>
          <w:rFonts w:ascii="Times New Roman" w:eastAsia="Times New Roman" w:hAnsi="Times New Roman"/>
          <w:iCs/>
          <w:sz w:val="28"/>
          <w:szCs w:val="28"/>
          <w:shd w:val="clear" w:color="auto" w:fill="FFFFFF"/>
          <w:lang w:eastAsia="ru-RU"/>
        </w:rPr>
        <w:t>Послании Президента,</w:t>
      </w:r>
      <w:r w:rsidRPr="00091795">
        <w:rPr>
          <w:rFonts w:ascii="Times New Roman" w:eastAsia="Times New Roman" w:hAnsi="Times New Roman"/>
          <w:iCs/>
          <w:sz w:val="28"/>
          <w:szCs w:val="28"/>
          <w:shd w:val="clear" w:color="auto" w:fill="FFFFFF"/>
          <w:lang w:eastAsia="ru-RU"/>
        </w:rPr>
        <w:t xml:space="preserve"> Концепции </w:t>
      </w:r>
      <w:r w:rsidR="000665B9">
        <w:rPr>
          <w:rFonts w:ascii="Times New Roman" w:eastAsia="Times New Roman" w:hAnsi="Times New Roman"/>
          <w:iCs/>
          <w:sz w:val="28"/>
          <w:szCs w:val="28"/>
          <w:shd w:val="clear" w:color="auto" w:fill="FFFFFF"/>
          <w:lang w:eastAsia="ru-RU"/>
        </w:rPr>
        <w:t>государственной семейной политики в</w:t>
      </w:r>
      <w:r w:rsidRPr="00091795">
        <w:rPr>
          <w:rFonts w:ascii="Times New Roman" w:eastAsia="Times New Roman" w:hAnsi="Times New Roman"/>
          <w:iCs/>
          <w:sz w:val="28"/>
          <w:szCs w:val="28"/>
          <w:shd w:val="clear" w:color="auto" w:fill="FFFFFF"/>
          <w:lang w:eastAsia="ru-RU"/>
        </w:rPr>
        <w:t xml:space="preserve"> Российской Федерации на период до 2025 года</w:t>
      </w:r>
      <w:r w:rsidR="000665B9" w:rsidRPr="000665B9">
        <w:rPr>
          <w:rFonts w:ascii="Times New Roman" w:eastAsia="Times New Roman" w:hAnsi="Times New Roman"/>
          <w:iCs/>
          <w:sz w:val="28"/>
          <w:szCs w:val="28"/>
          <w:shd w:val="clear" w:color="auto" w:fill="FFFFFF"/>
          <w:lang w:eastAsia="ru-RU"/>
        </w:rPr>
        <w:t xml:space="preserve"> </w:t>
      </w:r>
      <w:r w:rsidR="000665B9">
        <w:rPr>
          <w:rFonts w:ascii="Times New Roman" w:hAnsi="Times New Roman" w:cs="Times New Roman"/>
          <w:sz w:val="28"/>
          <w:szCs w:val="28"/>
        </w:rPr>
        <w:t>[</w:t>
      </w:r>
      <w:r w:rsidR="00907C2F" w:rsidRPr="00907C2F">
        <w:rPr>
          <w:rFonts w:ascii="Times New Roman" w:hAnsi="Times New Roman" w:cs="Times New Roman"/>
          <w:sz w:val="28"/>
          <w:szCs w:val="28"/>
        </w:rPr>
        <w:t>2</w:t>
      </w:r>
      <w:r w:rsidR="000665B9" w:rsidRPr="00C537D7">
        <w:rPr>
          <w:rFonts w:ascii="Times New Roman" w:hAnsi="Times New Roman" w:cs="Times New Roman"/>
          <w:sz w:val="28"/>
          <w:szCs w:val="28"/>
        </w:rPr>
        <w:t>]</w:t>
      </w:r>
      <w:r w:rsidR="00907C2F">
        <w:rPr>
          <w:rFonts w:ascii="Times New Roman" w:eastAsia="Times New Roman" w:hAnsi="Times New Roman"/>
          <w:iCs/>
          <w:sz w:val="28"/>
          <w:szCs w:val="28"/>
          <w:shd w:val="clear" w:color="auto" w:fill="FFFFFF"/>
          <w:lang w:eastAsia="ru-RU"/>
        </w:rPr>
        <w:t xml:space="preserve"> и </w:t>
      </w:r>
      <w:r w:rsidR="00907C2F" w:rsidRPr="00907C2F">
        <w:rPr>
          <w:rFonts w:ascii="Times New Roman" w:hAnsi="Times New Roman" w:cs="Times New Roman"/>
          <w:color w:val="000000"/>
          <w:sz w:val="28"/>
          <w:szCs w:val="28"/>
        </w:rPr>
        <w:t>Концепции демографической политики Российской Федерации на период до 2025 года</w:t>
      </w:r>
      <w:r w:rsidR="00E45054">
        <w:rPr>
          <w:rFonts w:ascii="Times New Roman" w:hAnsi="Times New Roman" w:cs="Times New Roman"/>
          <w:color w:val="000000"/>
          <w:sz w:val="28"/>
          <w:szCs w:val="28"/>
        </w:rPr>
        <w:t xml:space="preserve"> </w:t>
      </w:r>
      <w:r w:rsidR="00907C2F">
        <w:rPr>
          <w:rFonts w:ascii="Times New Roman" w:hAnsi="Times New Roman" w:cs="Times New Roman"/>
          <w:sz w:val="28"/>
          <w:szCs w:val="28"/>
        </w:rPr>
        <w:t>[</w:t>
      </w:r>
      <w:r w:rsidR="00907C2F" w:rsidRPr="00907C2F">
        <w:rPr>
          <w:rFonts w:ascii="Times New Roman" w:hAnsi="Times New Roman" w:cs="Times New Roman"/>
          <w:sz w:val="28"/>
          <w:szCs w:val="28"/>
        </w:rPr>
        <w:t>5</w:t>
      </w:r>
      <w:r w:rsidR="00907C2F" w:rsidRPr="00C537D7">
        <w:rPr>
          <w:rFonts w:ascii="Times New Roman" w:hAnsi="Times New Roman" w:cs="Times New Roman"/>
          <w:sz w:val="28"/>
          <w:szCs w:val="28"/>
        </w:rPr>
        <w:t>]</w:t>
      </w:r>
      <w:r w:rsidR="00907C2F" w:rsidRPr="00907C2F">
        <w:rPr>
          <w:rFonts w:ascii="Times New Roman" w:hAnsi="Times New Roman" w:cs="Times New Roman"/>
          <w:color w:val="000000"/>
          <w:sz w:val="28"/>
          <w:szCs w:val="28"/>
        </w:rPr>
        <w:t>.</w:t>
      </w:r>
      <w:proofErr w:type="gramEnd"/>
      <w:r w:rsidR="00907C2F" w:rsidRPr="00907C2F">
        <w:rPr>
          <w:rFonts w:ascii="Times New Roman" w:hAnsi="Times New Roman" w:cs="Times New Roman"/>
          <w:color w:val="000000"/>
          <w:sz w:val="28"/>
          <w:szCs w:val="28"/>
        </w:rPr>
        <w:t xml:space="preserve"> </w:t>
      </w:r>
      <w:r w:rsidR="00E45054" w:rsidRPr="00B04394">
        <w:rPr>
          <w:rFonts w:ascii="Times New Roman" w:hAnsi="Times New Roman" w:cs="Times New Roman"/>
          <w:color w:val="000000"/>
          <w:sz w:val="28"/>
          <w:szCs w:val="28"/>
        </w:rPr>
        <w:t xml:space="preserve">Предполагается </w:t>
      </w:r>
      <w:r w:rsidR="00E45054" w:rsidRPr="00B04394">
        <w:rPr>
          <w:rFonts w:ascii="Times New Roman" w:eastAsia="Times New Roman" w:hAnsi="Times New Roman" w:cs="Times New Roman"/>
          <w:iCs/>
          <w:sz w:val="28"/>
          <w:szCs w:val="28"/>
          <w:shd w:val="clear" w:color="auto" w:fill="FFFFFF"/>
          <w:lang w:eastAsia="ru-RU"/>
        </w:rPr>
        <w:t xml:space="preserve">к 2025 году </w:t>
      </w:r>
      <w:r w:rsidR="00E45054" w:rsidRPr="00B04394">
        <w:rPr>
          <w:rFonts w:ascii="Times New Roman" w:hAnsi="Times New Roman" w:cs="Times New Roman"/>
          <w:color w:val="000000"/>
          <w:sz w:val="28"/>
          <w:szCs w:val="28"/>
          <w:shd w:val="clear" w:color="auto" w:fill="FFFFFF"/>
        </w:rPr>
        <w:t>обеспечить постепенное увеличение численности населения до 145 млн. человек</w:t>
      </w:r>
      <w:r w:rsidR="00B04394" w:rsidRPr="00B04394">
        <w:rPr>
          <w:rFonts w:ascii="Times New Roman" w:eastAsia="Times New Roman" w:hAnsi="Times New Roman" w:cs="Times New Roman"/>
          <w:iCs/>
          <w:sz w:val="28"/>
          <w:szCs w:val="28"/>
          <w:shd w:val="clear" w:color="auto" w:fill="FFFFFF"/>
          <w:lang w:eastAsia="ru-RU"/>
        </w:rPr>
        <w:t xml:space="preserve">, а также </w:t>
      </w:r>
      <w:r w:rsidR="00E45054" w:rsidRPr="00B04394">
        <w:rPr>
          <w:rFonts w:ascii="Times New Roman" w:hAnsi="Times New Roman" w:cs="Times New Roman"/>
          <w:color w:val="000000"/>
          <w:sz w:val="28"/>
          <w:szCs w:val="28"/>
          <w:shd w:val="clear" w:color="auto" w:fill="FFFFFF"/>
        </w:rPr>
        <w:t>увеличить в 1,5 раза по сравнению с 2006 годом суммарный коэффициент рождаемости</w:t>
      </w:r>
      <w:r w:rsidR="00B04394">
        <w:rPr>
          <w:rFonts w:ascii="Times New Roman" w:eastAsia="Times New Roman" w:hAnsi="Times New Roman" w:cs="Times New Roman"/>
          <w:iCs/>
          <w:sz w:val="28"/>
          <w:szCs w:val="28"/>
          <w:shd w:val="clear" w:color="auto" w:fill="FFFFFF"/>
          <w:lang w:eastAsia="ru-RU"/>
        </w:rPr>
        <w:t>, что повлечет</w:t>
      </w:r>
      <w:r w:rsidRPr="00B04394">
        <w:rPr>
          <w:rFonts w:ascii="Times New Roman" w:eastAsia="Times New Roman" w:hAnsi="Times New Roman" w:cs="Times New Roman"/>
          <w:iCs/>
          <w:sz w:val="28"/>
          <w:szCs w:val="28"/>
          <w:shd w:val="clear" w:color="auto" w:fill="FFFFFF"/>
          <w:lang w:eastAsia="ru-RU"/>
        </w:rPr>
        <w:t xml:space="preserve"> </w:t>
      </w:r>
      <w:r w:rsidR="00B04394">
        <w:rPr>
          <w:rFonts w:ascii="Times New Roman" w:eastAsia="Times New Roman" w:hAnsi="Times New Roman"/>
          <w:iCs/>
          <w:sz w:val="28"/>
          <w:szCs w:val="28"/>
          <w:shd w:val="clear" w:color="auto" w:fill="FFFFFF"/>
          <w:lang w:eastAsia="ru-RU"/>
        </w:rPr>
        <w:t>рост</w:t>
      </w:r>
      <w:r w:rsidRPr="00091795">
        <w:rPr>
          <w:rFonts w:ascii="Times New Roman" w:eastAsia="Times New Roman" w:hAnsi="Times New Roman"/>
          <w:iCs/>
          <w:sz w:val="28"/>
          <w:szCs w:val="28"/>
          <w:shd w:val="clear" w:color="auto" w:fill="FFFFFF"/>
          <w:lang w:eastAsia="ru-RU"/>
        </w:rPr>
        <w:t xml:space="preserve"> числа семей, имеющих детей раннего возраста</w:t>
      </w:r>
      <w:r w:rsidR="00B04394">
        <w:rPr>
          <w:rFonts w:ascii="Times New Roman" w:eastAsia="Times New Roman" w:hAnsi="Times New Roman"/>
          <w:iCs/>
          <w:sz w:val="28"/>
          <w:szCs w:val="28"/>
          <w:shd w:val="clear" w:color="auto" w:fill="FFFFFF"/>
          <w:lang w:eastAsia="ru-RU"/>
        </w:rPr>
        <w:t xml:space="preserve"> </w:t>
      </w:r>
      <w:r w:rsidR="00B04394">
        <w:rPr>
          <w:rFonts w:ascii="Times New Roman" w:hAnsi="Times New Roman" w:cs="Times New Roman"/>
          <w:sz w:val="28"/>
          <w:szCs w:val="28"/>
        </w:rPr>
        <w:t>[</w:t>
      </w:r>
      <w:r w:rsidR="00B04394" w:rsidRPr="00907C2F">
        <w:rPr>
          <w:rFonts w:ascii="Times New Roman" w:hAnsi="Times New Roman" w:cs="Times New Roman"/>
          <w:sz w:val="28"/>
          <w:szCs w:val="28"/>
        </w:rPr>
        <w:t>5</w:t>
      </w:r>
      <w:r w:rsidR="00B04394" w:rsidRPr="00C537D7">
        <w:rPr>
          <w:rFonts w:ascii="Times New Roman" w:hAnsi="Times New Roman" w:cs="Times New Roman"/>
          <w:sz w:val="28"/>
          <w:szCs w:val="28"/>
        </w:rPr>
        <w:t>]</w:t>
      </w:r>
      <w:r w:rsidRPr="00091795">
        <w:rPr>
          <w:rFonts w:ascii="Times New Roman" w:eastAsia="Times New Roman" w:hAnsi="Times New Roman"/>
          <w:iCs/>
          <w:sz w:val="28"/>
          <w:szCs w:val="28"/>
          <w:shd w:val="clear" w:color="auto" w:fill="FFFFFF"/>
          <w:lang w:eastAsia="ru-RU"/>
        </w:rPr>
        <w:t xml:space="preserve">. </w:t>
      </w:r>
    </w:p>
    <w:p w:rsidR="00093E23" w:rsidRPr="00091795" w:rsidRDefault="00093E23" w:rsidP="00093E23">
      <w:pPr>
        <w:shd w:val="clear" w:color="auto" w:fill="FFFFFF"/>
        <w:spacing w:after="0" w:line="240" w:lineRule="auto"/>
        <w:ind w:firstLine="709"/>
        <w:jc w:val="both"/>
        <w:rPr>
          <w:rFonts w:ascii="Times New Roman" w:eastAsia="Times New Roman" w:hAnsi="Times New Roman"/>
          <w:iCs/>
          <w:sz w:val="28"/>
          <w:szCs w:val="28"/>
          <w:lang w:eastAsia="ru-RU"/>
        </w:rPr>
      </w:pPr>
      <w:r w:rsidRPr="00091795">
        <w:rPr>
          <w:rFonts w:ascii="Times New Roman" w:eastAsia="Times New Roman" w:hAnsi="Times New Roman"/>
          <w:iCs/>
          <w:sz w:val="28"/>
          <w:szCs w:val="28"/>
          <w:lang w:eastAsia="ru-RU"/>
        </w:rPr>
        <w:t xml:space="preserve">Особый ракурс рассмотрения данная проблема приобретает в свете острого дефицита педагогических кадров, готовых к </w:t>
      </w:r>
      <w:r w:rsidR="00907C2F" w:rsidRPr="00091795">
        <w:rPr>
          <w:rFonts w:ascii="Times New Roman" w:eastAsia="Times New Roman" w:hAnsi="Times New Roman" w:cs="Times New Roman"/>
          <w:bCs/>
          <w:sz w:val="28"/>
          <w:szCs w:val="28"/>
          <w:lang w:eastAsia="ru-RU"/>
        </w:rPr>
        <w:t xml:space="preserve">оказанию </w:t>
      </w:r>
      <w:r w:rsidR="00907C2F" w:rsidRPr="00091795">
        <w:rPr>
          <w:rFonts w:ascii="Times New Roman" w:hAnsi="Times New Roman" w:cs="Times New Roman"/>
          <w:sz w:val="28"/>
          <w:szCs w:val="28"/>
        </w:rPr>
        <w:t xml:space="preserve">психолого-педагогической, методической и консультативной помощи родителям детей раннего возраста, получающих дошкольное образование </w:t>
      </w:r>
      <w:r w:rsidR="00907C2F">
        <w:rPr>
          <w:rFonts w:ascii="Times New Roman" w:hAnsi="Times New Roman" w:cs="Times New Roman"/>
          <w:sz w:val="28"/>
          <w:szCs w:val="28"/>
        </w:rPr>
        <w:t xml:space="preserve">в </w:t>
      </w:r>
      <w:r w:rsidR="00907C2F" w:rsidRPr="00091795">
        <w:rPr>
          <w:rFonts w:ascii="Times New Roman" w:hAnsi="Times New Roman" w:cs="Times New Roman"/>
          <w:sz w:val="28"/>
          <w:szCs w:val="28"/>
        </w:rPr>
        <w:t>семье</w:t>
      </w:r>
      <w:r w:rsidR="00E45054">
        <w:rPr>
          <w:rFonts w:ascii="Times New Roman" w:hAnsi="Times New Roman" w:cs="Times New Roman"/>
          <w:sz w:val="28"/>
          <w:szCs w:val="28"/>
        </w:rPr>
        <w:t>, а также</w:t>
      </w:r>
      <w:r w:rsidR="00907C2F" w:rsidRPr="00091795">
        <w:rPr>
          <w:rFonts w:ascii="Times New Roman" w:hAnsi="Times New Roman" w:cs="Times New Roman"/>
          <w:sz w:val="28"/>
          <w:szCs w:val="28"/>
        </w:rPr>
        <w:t xml:space="preserve"> </w:t>
      </w:r>
      <w:r w:rsidRPr="00091795">
        <w:rPr>
          <w:rFonts w:ascii="Times New Roman" w:eastAsia="Times New Roman" w:hAnsi="Times New Roman"/>
          <w:iCs/>
          <w:sz w:val="28"/>
          <w:szCs w:val="28"/>
          <w:lang w:eastAsia="ru-RU"/>
        </w:rPr>
        <w:t xml:space="preserve">реализации образовательных программ </w:t>
      </w:r>
      <w:r w:rsidRPr="00091795">
        <w:rPr>
          <w:rFonts w:ascii="Times New Roman" w:eastAsia="Times New Roman" w:hAnsi="Times New Roman" w:cs="Times New Roman"/>
          <w:bCs/>
          <w:sz w:val="28"/>
          <w:szCs w:val="28"/>
          <w:lang w:eastAsia="ru-RU"/>
        </w:rPr>
        <w:t>развития детей в возрасте до трех лет</w:t>
      </w:r>
      <w:r w:rsidR="00E45054">
        <w:rPr>
          <w:rFonts w:ascii="Times New Roman" w:eastAsia="Times New Roman" w:hAnsi="Times New Roman" w:cs="Times New Roman"/>
          <w:bCs/>
          <w:sz w:val="28"/>
          <w:szCs w:val="28"/>
          <w:lang w:eastAsia="ru-RU"/>
        </w:rPr>
        <w:t>.</w:t>
      </w:r>
    </w:p>
    <w:p w:rsidR="00C264C5" w:rsidRPr="00C537D7" w:rsidRDefault="00E45054" w:rsidP="00E20E69">
      <w:pPr>
        <w:spacing w:after="0" w:line="240" w:lineRule="auto"/>
        <w:ind w:firstLine="709"/>
        <w:jc w:val="both"/>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В контексте</w:t>
      </w:r>
      <w:r w:rsidRPr="00091795">
        <w:rPr>
          <w:rFonts w:ascii="Times New Roman" w:eastAsia="Times New Roman" w:hAnsi="Times New Roman"/>
          <w:iCs/>
          <w:sz w:val="28"/>
          <w:szCs w:val="28"/>
          <w:lang w:eastAsia="ru-RU"/>
        </w:rPr>
        <w:t xml:space="preserve"> </w:t>
      </w:r>
      <w:r>
        <w:rPr>
          <w:rFonts w:ascii="Times New Roman" w:eastAsia="Times New Roman" w:hAnsi="Times New Roman"/>
          <w:iCs/>
          <w:sz w:val="28"/>
          <w:szCs w:val="28"/>
          <w:lang w:eastAsia="ru-RU"/>
        </w:rPr>
        <w:t>задач</w:t>
      </w:r>
      <w:r w:rsidRPr="00091795">
        <w:rPr>
          <w:rFonts w:ascii="Times New Roman" w:eastAsia="Times New Roman" w:hAnsi="Times New Roman"/>
          <w:iCs/>
          <w:sz w:val="28"/>
          <w:szCs w:val="28"/>
          <w:lang w:eastAsia="ru-RU"/>
        </w:rPr>
        <w:t xml:space="preserve"> </w:t>
      </w:r>
      <w:r w:rsidRPr="00C537D7">
        <w:rPr>
          <w:rFonts w:ascii="Times New Roman" w:hAnsi="Times New Roman"/>
          <w:sz w:val="28"/>
          <w:szCs w:val="28"/>
        </w:rPr>
        <w:t>Стратегии развития информационного общества в Российской Федерации на 2017-2030 годы</w:t>
      </w:r>
      <w:r>
        <w:rPr>
          <w:rFonts w:ascii="Times New Roman" w:hAnsi="Times New Roman"/>
          <w:sz w:val="28"/>
          <w:szCs w:val="28"/>
        </w:rPr>
        <w:t xml:space="preserve"> </w:t>
      </w:r>
      <w:r>
        <w:rPr>
          <w:rFonts w:ascii="Times New Roman" w:hAnsi="Times New Roman" w:cs="Times New Roman"/>
          <w:sz w:val="28"/>
          <w:szCs w:val="28"/>
        </w:rPr>
        <w:t>[3</w:t>
      </w:r>
      <w:r w:rsidRPr="00C537D7">
        <w:rPr>
          <w:rFonts w:ascii="Times New Roman" w:hAnsi="Times New Roman" w:cs="Times New Roman"/>
          <w:sz w:val="28"/>
          <w:szCs w:val="28"/>
        </w:rPr>
        <w:t>]</w:t>
      </w:r>
      <w:r>
        <w:rPr>
          <w:rFonts w:ascii="Times New Roman" w:eastAsia="Times New Roman" w:hAnsi="Times New Roman"/>
          <w:iCs/>
          <w:sz w:val="28"/>
          <w:szCs w:val="28"/>
          <w:lang w:eastAsia="ru-RU"/>
        </w:rPr>
        <w:t xml:space="preserve"> о</w:t>
      </w:r>
      <w:r w:rsidR="00145753" w:rsidRPr="00C537D7">
        <w:rPr>
          <w:rFonts w:ascii="Times New Roman" w:eastAsia="Times New Roman" w:hAnsi="Times New Roman"/>
          <w:iCs/>
          <w:sz w:val="28"/>
          <w:szCs w:val="28"/>
          <w:lang w:eastAsia="ru-RU"/>
        </w:rPr>
        <w:t>дним из возможных путей решения обозначенных проблем</w:t>
      </w:r>
      <w:r>
        <w:rPr>
          <w:rFonts w:ascii="Times New Roman" w:eastAsia="Times New Roman" w:hAnsi="Times New Roman"/>
          <w:iCs/>
          <w:sz w:val="28"/>
          <w:szCs w:val="28"/>
          <w:lang w:eastAsia="ru-RU"/>
        </w:rPr>
        <w:t xml:space="preserve"> </w:t>
      </w:r>
      <w:r w:rsidR="00145753" w:rsidRPr="00C537D7">
        <w:rPr>
          <w:rFonts w:ascii="Times New Roman" w:eastAsia="Times New Roman" w:hAnsi="Times New Roman"/>
          <w:iCs/>
          <w:sz w:val="28"/>
          <w:szCs w:val="28"/>
          <w:lang w:eastAsia="ru-RU"/>
        </w:rPr>
        <w:t xml:space="preserve">может стать создание </w:t>
      </w:r>
      <w:r w:rsidR="00E65001" w:rsidRPr="00C537D7">
        <w:rPr>
          <w:rFonts w:ascii="Times New Roman" w:eastAsia="Times New Roman" w:hAnsi="Times New Roman"/>
          <w:iCs/>
          <w:sz w:val="28"/>
          <w:szCs w:val="28"/>
          <w:lang w:eastAsia="ru-RU"/>
        </w:rPr>
        <w:t xml:space="preserve">сети электронных </w:t>
      </w:r>
      <w:r w:rsidR="0066754B" w:rsidRPr="00C537D7">
        <w:rPr>
          <w:rFonts w:ascii="Times New Roman" w:eastAsia="Times New Roman" w:hAnsi="Times New Roman"/>
          <w:iCs/>
          <w:sz w:val="28"/>
          <w:szCs w:val="28"/>
          <w:lang w:eastAsia="ru-RU"/>
        </w:rPr>
        <w:t>сервисов</w:t>
      </w:r>
      <w:r w:rsidR="00C43069" w:rsidRPr="00C537D7">
        <w:rPr>
          <w:rFonts w:ascii="Times New Roman" w:eastAsia="Times New Roman" w:hAnsi="Times New Roman"/>
          <w:iCs/>
          <w:sz w:val="28"/>
          <w:szCs w:val="28"/>
          <w:lang w:eastAsia="ru-RU"/>
        </w:rPr>
        <w:t>,</w:t>
      </w:r>
      <w:r w:rsidR="00E65001" w:rsidRPr="00C537D7">
        <w:rPr>
          <w:rFonts w:ascii="Times New Roman" w:eastAsia="Times New Roman" w:hAnsi="Times New Roman"/>
          <w:iCs/>
          <w:sz w:val="28"/>
          <w:szCs w:val="28"/>
          <w:lang w:eastAsia="ru-RU"/>
        </w:rPr>
        <w:t xml:space="preserve"> выполняющих широкий спектр социальных функций по поддержке семей</w:t>
      </w:r>
      <w:r w:rsidR="001E2749" w:rsidRPr="00C537D7">
        <w:rPr>
          <w:rFonts w:ascii="Times New Roman" w:eastAsia="Times New Roman" w:hAnsi="Times New Roman"/>
          <w:iCs/>
          <w:sz w:val="28"/>
          <w:szCs w:val="28"/>
          <w:lang w:eastAsia="ru-RU"/>
        </w:rPr>
        <w:t>, воспитывающих детей до трех лет.</w:t>
      </w:r>
      <w:r w:rsidR="00E65001" w:rsidRPr="00C537D7">
        <w:rPr>
          <w:rFonts w:ascii="Times New Roman" w:eastAsia="Times New Roman" w:hAnsi="Times New Roman"/>
          <w:iCs/>
          <w:sz w:val="28"/>
          <w:szCs w:val="28"/>
          <w:lang w:eastAsia="ru-RU"/>
        </w:rPr>
        <w:t xml:space="preserve"> </w:t>
      </w:r>
      <w:r w:rsidR="001E2749" w:rsidRPr="00C537D7">
        <w:rPr>
          <w:rFonts w:ascii="Times New Roman" w:eastAsia="Times New Roman" w:hAnsi="Times New Roman"/>
          <w:iCs/>
          <w:sz w:val="28"/>
          <w:szCs w:val="28"/>
          <w:lang w:eastAsia="ru-RU"/>
        </w:rPr>
        <w:t xml:space="preserve">С учетом изложенного на базе </w:t>
      </w:r>
      <w:r w:rsidR="001E2749" w:rsidRPr="00C537D7">
        <w:rPr>
          <w:rFonts w:ascii="Times New Roman" w:hAnsi="Times New Roman" w:cs="Times New Roman"/>
          <w:sz w:val="28"/>
          <w:szCs w:val="28"/>
        </w:rPr>
        <w:t xml:space="preserve">ФГБОУ </w:t>
      </w:r>
      <w:proofErr w:type="gramStart"/>
      <w:r w:rsidR="001E2749" w:rsidRPr="00C537D7">
        <w:rPr>
          <w:rFonts w:ascii="Times New Roman" w:hAnsi="Times New Roman" w:cs="Times New Roman"/>
          <w:sz w:val="28"/>
          <w:szCs w:val="28"/>
        </w:rPr>
        <w:t>ВО</w:t>
      </w:r>
      <w:proofErr w:type="gramEnd"/>
      <w:r w:rsidR="001E2749" w:rsidRPr="00C537D7">
        <w:rPr>
          <w:rFonts w:ascii="Times New Roman" w:hAnsi="Times New Roman" w:cs="Times New Roman"/>
          <w:sz w:val="28"/>
          <w:szCs w:val="28"/>
        </w:rPr>
        <w:t xml:space="preserve"> «Орловский государственный университет им. И.С. Тургенева» был запущен информационно-образовательный проект «Цифровой информационно-образовательный ресурс сопровождения семей с детьми раннего возраста «Шаг навстречу», который в соответствии с Приказом Министерства просвещения Российской Федерации №318 от 18.12.2018 г. «О федеральных инновационных</w:t>
      </w:r>
      <w:r w:rsidR="00ED1FA4" w:rsidRPr="00C537D7">
        <w:rPr>
          <w:rFonts w:ascii="Times New Roman" w:hAnsi="Times New Roman" w:cs="Times New Roman"/>
          <w:sz w:val="28"/>
          <w:szCs w:val="28"/>
        </w:rPr>
        <w:t xml:space="preserve"> площадках» получил статус федерально</w:t>
      </w:r>
      <w:r w:rsidR="001E2749" w:rsidRPr="00C537D7">
        <w:rPr>
          <w:rFonts w:ascii="Times New Roman" w:hAnsi="Times New Roman" w:cs="Times New Roman"/>
          <w:sz w:val="28"/>
          <w:szCs w:val="28"/>
        </w:rPr>
        <w:t>й инновационной площадки.</w:t>
      </w:r>
    </w:p>
    <w:p w:rsidR="00C264C5" w:rsidRPr="00C537D7" w:rsidRDefault="00C43069" w:rsidP="00E20E69">
      <w:pPr>
        <w:spacing w:after="0" w:line="240" w:lineRule="auto"/>
        <w:ind w:firstLine="709"/>
        <w:jc w:val="both"/>
        <w:rPr>
          <w:rFonts w:ascii="Times New Roman" w:eastAsia="Times New Roman" w:hAnsi="Times New Roman"/>
          <w:iCs/>
          <w:sz w:val="28"/>
          <w:szCs w:val="28"/>
          <w:lang w:eastAsia="ru-RU"/>
        </w:rPr>
      </w:pPr>
      <w:r w:rsidRPr="00C537D7">
        <w:rPr>
          <w:rFonts w:ascii="Times New Roman" w:eastAsia="Times New Roman" w:hAnsi="Times New Roman"/>
          <w:bCs/>
          <w:sz w:val="28"/>
          <w:szCs w:val="28"/>
          <w:lang w:eastAsia="ru-RU"/>
        </w:rPr>
        <w:t>Цель инновационного образовательного проекта</w:t>
      </w:r>
      <w:r w:rsidRPr="00C537D7">
        <w:rPr>
          <w:rFonts w:ascii="Times New Roman" w:eastAsia="Times New Roman" w:hAnsi="Times New Roman"/>
          <w:sz w:val="28"/>
          <w:szCs w:val="28"/>
          <w:lang w:eastAsia="ru-RU"/>
        </w:rPr>
        <w:t xml:space="preserve"> – </w:t>
      </w:r>
      <w:r w:rsidRPr="00C537D7">
        <w:rPr>
          <w:rFonts w:ascii="Times New Roman" w:eastAsia="Times New Roman" w:hAnsi="Times New Roman"/>
          <w:iCs/>
          <w:sz w:val="28"/>
          <w:szCs w:val="28"/>
          <w:lang w:eastAsia="ru-RU"/>
        </w:rPr>
        <w:t xml:space="preserve">создание цифрового </w:t>
      </w:r>
      <w:r w:rsidRPr="00C537D7">
        <w:rPr>
          <w:rFonts w:ascii="Times New Roman" w:eastAsia="Times New Roman" w:hAnsi="Times New Roman"/>
          <w:bCs/>
          <w:sz w:val="28"/>
          <w:szCs w:val="28"/>
          <w:lang w:eastAsia="ru-RU"/>
        </w:rPr>
        <w:t>информационно-образовательного ресурса</w:t>
      </w:r>
      <w:r w:rsidRPr="00C537D7">
        <w:rPr>
          <w:rFonts w:ascii="Times New Roman" w:eastAsia="Times New Roman" w:hAnsi="Times New Roman"/>
          <w:iCs/>
          <w:sz w:val="28"/>
          <w:szCs w:val="28"/>
          <w:lang w:eastAsia="ru-RU"/>
        </w:rPr>
        <w:t xml:space="preserve"> сопровождения семей, имеющих детей раннего возраста</w:t>
      </w:r>
      <w:r w:rsidR="00C264C5" w:rsidRPr="00C537D7">
        <w:rPr>
          <w:rFonts w:ascii="Times New Roman" w:eastAsia="Times New Roman" w:hAnsi="Times New Roman"/>
          <w:iCs/>
          <w:sz w:val="28"/>
          <w:szCs w:val="28"/>
          <w:lang w:eastAsia="ru-RU"/>
        </w:rPr>
        <w:t>. Степень инновационности создаваемого продукта усиливает</w:t>
      </w:r>
      <w:r w:rsidRPr="00C537D7">
        <w:rPr>
          <w:rFonts w:ascii="Times New Roman" w:eastAsia="Times New Roman" w:hAnsi="Times New Roman"/>
          <w:iCs/>
          <w:sz w:val="28"/>
          <w:szCs w:val="28"/>
          <w:lang w:eastAsia="ru-RU"/>
        </w:rPr>
        <w:t xml:space="preserve"> </w:t>
      </w:r>
      <w:r w:rsidR="00C264C5" w:rsidRPr="00C537D7">
        <w:rPr>
          <w:rFonts w:ascii="Times New Roman" w:eastAsia="Times New Roman" w:hAnsi="Times New Roman"/>
          <w:iCs/>
          <w:sz w:val="28"/>
          <w:szCs w:val="28"/>
          <w:lang w:eastAsia="ru-RU"/>
        </w:rPr>
        <w:t xml:space="preserve">намерение его </w:t>
      </w:r>
      <w:r w:rsidRPr="00C537D7">
        <w:rPr>
          <w:rFonts w:ascii="Times New Roman" w:eastAsia="Times New Roman" w:hAnsi="Times New Roman"/>
          <w:iCs/>
          <w:sz w:val="28"/>
          <w:szCs w:val="28"/>
          <w:lang w:eastAsia="ru-RU"/>
        </w:rPr>
        <w:t>интегр</w:t>
      </w:r>
      <w:r w:rsidR="003C263C" w:rsidRPr="00C537D7">
        <w:rPr>
          <w:rFonts w:ascii="Times New Roman" w:eastAsia="Times New Roman" w:hAnsi="Times New Roman"/>
          <w:iCs/>
          <w:sz w:val="28"/>
          <w:szCs w:val="28"/>
          <w:lang w:eastAsia="ru-RU"/>
        </w:rPr>
        <w:t>ации в деятельность регионального многофункционального центра</w:t>
      </w:r>
      <w:r w:rsidRPr="00C537D7">
        <w:rPr>
          <w:rFonts w:ascii="Times New Roman" w:eastAsia="Times New Roman" w:hAnsi="Times New Roman"/>
          <w:iCs/>
          <w:sz w:val="28"/>
          <w:szCs w:val="28"/>
          <w:lang w:eastAsia="ru-RU"/>
        </w:rPr>
        <w:t xml:space="preserve"> в рамках оказания </w:t>
      </w:r>
      <w:r w:rsidR="00C264C5" w:rsidRPr="00C537D7">
        <w:rPr>
          <w:rFonts w:ascii="Times New Roman" w:eastAsia="Times New Roman" w:hAnsi="Times New Roman"/>
          <w:iCs/>
          <w:sz w:val="28"/>
          <w:szCs w:val="28"/>
          <w:lang w:eastAsia="ru-RU"/>
        </w:rPr>
        <w:t xml:space="preserve">государственной </w:t>
      </w:r>
      <w:r w:rsidRPr="00C537D7">
        <w:rPr>
          <w:rFonts w:ascii="Times New Roman" w:eastAsia="Times New Roman" w:hAnsi="Times New Roman"/>
          <w:iCs/>
          <w:sz w:val="28"/>
          <w:szCs w:val="28"/>
          <w:lang w:eastAsia="ru-RU"/>
        </w:rPr>
        <w:t xml:space="preserve">услуги </w:t>
      </w:r>
      <w:r w:rsidR="00C264C5" w:rsidRPr="00C537D7">
        <w:rPr>
          <w:rFonts w:ascii="Times New Roman" w:eastAsia="Times New Roman" w:hAnsi="Times New Roman"/>
          <w:iCs/>
          <w:sz w:val="28"/>
          <w:szCs w:val="28"/>
          <w:lang w:eastAsia="ru-RU"/>
        </w:rPr>
        <w:t>по психолого-педагогическому сопровождению</w:t>
      </w:r>
      <w:r w:rsidRPr="00C537D7">
        <w:rPr>
          <w:rFonts w:ascii="Times New Roman" w:eastAsia="Times New Roman" w:hAnsi="Times New Roman"/>
          <w:iCs/>
          <w:sz w:val="28"/>
          <w:szCs w:val="28"/>
          <w:lang w:eastAsia="ru-RU"/>
        </w:rPr>
        <w:t xml:space="preserve"> с</w:t>
      </w:r>
      <w:r w:rsidR="00C264C5" w:rsidRPr="00C537D7">
        <w:rPr>
          <w:rFonts w:ascii="Times New Roman" w:eastAsia="Times New Roman" w:hAnsi="Times New Roman"/>
          <w:iCs/>
          <w:sz w:val="28"/>
          <w:szCs w:val="28"/>
          <w:lang w:eastAsia="ru-RU"/>
        </w:rPr>
        <w:t>емей с детьми раннего возраста».</w:t>
      </w:r>
    </w:p>
    <w:p w:rsidR="00D31393" w:rsidRPr="00C537D7" w:rsidRDefault="00BD2D54" w:rsidP="00D703EE">
      <w:pPr>
        <w:spacing w:after="0" w:line="240" w:lineRule="auto"/>
        <w:ind w:firstLine="709"/>
        <w:jc w:val="both"/>
        <w:rPr>
          <w:rFonts w:ascii="Times New Roman" w:eastAsia="Times New Roman" w:hAnsi="Times New Roman"/>
          <w:iCs/>
          <w:sz w:val="28"/>
          <w:szCs w:val="28"/>
          <w:lang w:eastAsia="ru-RU"/>
        </w:rPr>
      </w:pPr>
      <w:r w:rsidRPr="00C537D7">
        <w:rPr>
          <w:rFonts w:ascii="Times New Roman" w:eastAsia="Times New Roman" w:hAnsi="Times New Roman"/>
          <w:bCs/>
          <w:sz w:val="28"/>
          <w:szCs w:val="28"/>
          <w:lang w:eastAsia="ru-RU"/>
        </w:rPr>
        <w:t xml:space="preserve">В качестве </w:t>
      </w:r>
      <w:r w:rsidR="00D31393" w:rsidRPr="00C537D7">
        <w:rPr>
          <w:rFonts w:ascii="Times New Roman" w:eastAsia="Times New Roman" w:hAnsi="Times New Roman"/>
          <w:bCs/>
          <w:sz w:val="28"/>
          <w:szCs w:val="28"/>
          <w:lang w:eastAsia="ru-RU"/>
        </w:rPr>
        <w:t xml:space="preserve">основного </w:t>
      </w:r>
      <w:r w:rsidRPr="00C537D7">
        <w:rPr>
          <w:rFonts w:ascii="Times New Roman" w:eastAsia="Times New Roman" w:hAnsi="Times New Roman"/>
          <w:bCs/>
          <w:sz w:val="28"/>
          <w:szCs w:val="28"/>
          <w:lang w:eastAsia="ru-RU"/>
        </w:rPr>
        <w:t>инновационного продукта</w:t>
      </w:r>
      <w:r w:rsidR="00D31393" w:rsidRPr="00C537D7">
        <w:rPr>
          <w:rFonts w:ascii="Times New Roman" w:eastAsia="Times New Roman" w:hAnsi="Times New Roman"/>
          <w:bCs/>
          <w:sz w:val="28"/>
          <w:szCs w:val="28"/>
          <w:lang w:eastAsia="ru-RU"/>
        </w:rPr>
        <w:t xml:space="preserve">, полученного в результате реализации проекта, выступает </w:t>
      </w:r>
      <w:r w:rsidR="00D31393" w:rsidRPr="00C537D7">
        <w:rPr>
          <w:rFonts w:ascii="Times New Roman" w:eastAsia="Times New Roman" w:hAnsi="Times New Roman"/>
          <w:iCs/>
          <w:sz w:val="28"/>
          <w:szCs w:val="28"/>
          <w:lang w:eastAsia="ru-RU"/>
        </w:rPr>
        <w:t>цифровой</w:t>
      </w:r>
      <w:r w:rsidRPr="00C537D7">
        <w:rPr>
          <w:rFonts w:ascii="Times New Roman" w:eastAsia="Times New Roman" w:hAnsi="Times New Roman" w:cs="Times New Roman"/>
          <w:iCs/>
          <w:sz w:val="28"/>
          <w:szCs w:val="28"/>
          <w:lang w:eastAsia="ru-RU"/>
        </w:rPr>
        <w:t xml:space="preserve"> </w:t>
      </w:r>
      <w:r w:rsidR="00D31393" w:rsidRPr="00C537D7">
        <w:rPr>
          <w:rFonts w:ascii="Times New Roman" w:eastAsia="Times New Roman" w:hAnsi="Times New Roman"/>
          <w:bCs/>
          <w:sz w:val="28"/>
          <w:szCs w:val="28"/>
          <w:lang w:eastAsia="ru-RU"/>
        </w:rPr>
        <w:t>информационно-образовательный</w:t>
      </w:r>
      <w:r w:rsidRPr="00C537D7">
        <w:rPr>
          <w:rFonts w:ascii="Times New Roman" w:eastAsia="Times New Roman" w:hAnsi="Times New Roman" w:cs="Times New Roman"/>
          <w:bCs/>
          <w:sz w:val="28"/>
          <w:szCs w:val="28"/>
          <w:lang w:eastAsia="ru-RU"/>
        </w:rPr>
        <w:t xml:space="preserve"> </w:t>
      </w:r>
      <w:r w:rsidR="00D31393" w:rsidRPr="00C537D7">
        <w:rPr>
          <w:rFonts w:ascii="Times New Roman" w:eastAsia="Times New Roman" w:hAnsi="Times New Roman"/>
          <w:iCs/>
          <w:sz w:val="28"/>
          <w:szCs w:val="28"/>
          <w:lang w:eastAsia="ru-RU"/>
        </w:rPr>
        <w:t>ресурс</w:t>
      </w:r>
      <w:r w:rsidRPr="00C537D7">
        <w:rPr>
          <w:rFonts w:ascii="Times New Roman" w:eastAsia="Times New Roman" w:hAnsi="Times New Roman" w:cs="Times New Roman"/>
          <w:iCs/>
          <w:sz w:val="28"/>
          <w:szCs w:val="28"/>
          <w:lang w:eastAsia="ru-RU"/>
        </w:rPr>
        <w:t xml:space="preserve">, </w:t>
      </w:r>
      <w:r w:rsidR="00D31393" w:rsidRPr="00C537D7">
        <w:rPr>
          <w:rFonts w:ascii="Times New Roman" w:eastAsia="Times New Roman" w:hAnsi="Times New Roman"/>
          <w:iCs/>
          <w:sz w:val="28"/>
          <w:szCs w:val="28"/>
          <w:lang w:eastAsia="ru-RU"/>
        </w:rPr>
        <w:t>состоящий из трех электронных</w:t>
      </w:r>
      <w:r w:rsidRPr="00C537D7">
        <w:rPr>
          <w:rFonts w:ascii="Times New Roman" w:eastAsia="Times New Roman" w:hAnsi="Times New Roman" w:cs="Times New Roman"/>
          <w:iCs/>
          <w:sz w:val="28"/>
          <w:szCs w:val="28"/>
          <w:lang w:eastAsia="ru-RU"/>
        </w:rPr>
        <w:t xml:space="preserve"> сервис</w:t>
      </w:r>
      <w:r w:rsidR="00D31393" w:rsidRPr="00C537D7">
        <w:rPr>
          <w:rFonts w:ascii="Times New Roman" w:eastAsia="Times New Roman" w:hAnsi="Times New Roman"/>
          <w:iCs/>
          <w:sz w:val="28"/>
          <w:szCs w:val="28"/>
          <w:lang w:eastAsia="ru-RU"/>
        </w:rPr>
        <w:t>ов:</w:t>
      </w:r>
    </w:p>
    <w:p w:rsidR="00D31393" w:rsidRPr="00C537D7" w:rsidRDefault="006A35D0" w:rsidP="00D703EE">
      <w:pPr>
        <w:spacing w:after="0" w:line="240" w:lineRule="auto"/>
        <w:ind w:firstLine="709"/>
        <w:jc w:val="both"/>
        <w:rPr>
          <w:rFonts w:ascii="Times New Roman" w:eastAsia="Times New Roman" w:hAnsi="Times New Roman"/>
          <w:bCs/>
          <w:sz w:val="28"/>
          <w:szCs w:val="28"/>
          <w:lang w:eastAsia="ru-RU"/>
        </w:rPr>
      </w:pPr>
      <w:r w:rsidRPr="00C537D7">
        <w:rPr>
          <w:rFonts w:ascii="Times New Roman" w:eastAsia="Times New Roman" w:hAnsi="Times New Roman"/>
          <w:iCs/>
          <w:sz w:val="28"/>
          <w:szCs w:val="28"/>
          <w:lang w:eastAsia="ru-RU"/>
        </w:rPr>
        <w:t>–</w:t>
      </w:r>
      <w:r w:rsidR="00D31393" w:rsidRPr="00C537D7">
        <w:rPr>
          <w:rFonts w:ascii="Times New Roman" w:eastAsia="Times New Roman" w:hAnsi="Times New Roman"/>
          <w:iCs/>
          <w:sz w:val="28"/>
          <w:szCs w:val="28"/>
          <w:lang w:eastAsia="ru-RU"/>
        </w:rPr>
        <w:t xml:space="preserve"> сервис</w:t>
      </w:r>
      <w:r w:rsidR="00BD2D54" w:rsidRPr="00C537D7">
        <w:rPr>
          <w:rFonts w:ascii="Times New Roman" w:eastAsia="Times New Roman" w:hAnsi="Times New Roman" w:cs="Times New Roman"/>
          <w:iCs/>
          <w:sz w:val="28"/>
          <w:szCs w:val="28"/>
          <w:lang w:eastAsia="ru-RU"/>
        </w:rPr>
        <w:t xml:space="preserve"> по открытию домашних мини-яслей с </w:t>
      </w:r>
      <w:r w:rsidR="00BD2D54" w:rsidRPr="00C537D7">
        <w:rPr>
          <w:rFonts w:ascii="Times New Roman" w:eastAsia="Times New Roman" w:hAnsi="Times New Roman" w:cs="Times New Roman"/>
          <w:bCs/>
          <w:sz w:val="28"/>
          <w:szCs w:val="28"/>
          <w:lang w:eastAsia="ru-RU"/>
        </w:rPr>
        <w:t>возможностью интеграции его в региональные многофункциональные центры по</w:t>
      </w:r>
      <w:r w:rsidR="00D31393" w:rsidRPr="00C537D7">
        <w:rPr>
          <w:rFonts w:ascii="Times New Roman" w:eastAsia="Times New Roman" w:hAnsi="Times New Roman"/>
          <w:bCs/>
          <w:sz w:val="28"/>
          <w:szCs w:val="28"/>
          <w:lang w:eastAsia="ru-RU"/>
        </w:rPr>
        <w:t xml:space="preserve"> оказанию государственных услуг;</w:t>
      </w:r>
    </w:p>
    <w:p w:rsidR="00D31393" w:rsidRPr="00C537D7" w:rsidRDefault="006A35D0" w:rsidP="00D703EE">
      <w:pPr>
        <w:spacing w:after="0" w:line="240" w:lineRule="auto"/>
        <w:ind w:firstLine="709"/>
        <w:jc w:val="both"/>
        <w:rPr>
          <w:rFonts w:ascii="Times New Roman" w:eastAsia="Times New Roman" w:hAnsi="Times New Roman"/>
          <w:iCs/>
          <w:sz w:val="28"/>
          <w:szCs w:val="28"/>
          <w:lang w:eastAsia="ru-RU"/>
        </w:rPr>
      </w:pPr>
      <w:r w:rsidRPr="00C537D7">
        <w:rPr>
          <w:rFonts w:ascii="Times New Roman" w:eastAsia="Times New Roman" w:hAnsi="Times New Roman"/>
          <w:iCs/>
          <w:sz w:val="28"/>
          <w:szCs w:val="28"/>
          <w:lang w:eastAsia="ru-RU"/>
        </w:rPr>
        <w:lastRenderedPageBreak/>
        <w:t>–</w:t>
      </w:r>
      <w:r w:rsidR="00BD2D54" w:rsidRPr="00C537D7">
        <w:rPr>
          <w:rFonts w:ascii="Times New Roman" w:eastAsia="Times New Roman" w:hAnsi="Times New Roman" w:cs="Times New Roman"/>
          <w:bCs/>
          <w:sz w:val="28"/>
          <w:szCs w:val="28"/>
          <w:lang w:eastAsia="ru-RU"/>
        </w:rPr>
        <w:t xml:space="preserve"> сервис по психолого-педагогическому сопровождению семей с детьми</w:t>
      </w:r>
      <w:r w:rsidR="00BD2D54" w:rsidRPr="00C537D7">
        <w:rPr>
          <w:rFonts w:ascii="Times New Roman" w:eastAsia="Times New Roman" w:hAnsi="Times New Roman" w:cs="Times New Roman"/>
          <w:iCs/>
          <w:sz w:val="28"/>
          <w:szCs w:val="28"/>
          <w:lang w:eastAsia="ru-RU"/>
        </w:rPr>
        <w:t xml:space="preserve"> раннего возрас</w:t>
      </w:r>
      <w:r w:rsidR="00D31393" w:rsidRPr="00C537D7">
        <w:rPr>
          <w:rFonts w:ascii="Times New Roman" w:eastAsia="Times New Roman" w:hAnsi="Times New Roman"/>
          <w:iCs/>
          <w:sz w:val="28"/>
          <w:szCs w:val="28"/>
          <w:lang w:eastAsia="ru-RU"/>
        </w:rPr>
        <w:t>та;</w:t>
      </w:r>
    </w:p>
    <w:p w:rsidR="00C51382" w:rsidRPr="00C537D7" w:rsidRDefault="006A35D0" w:rsidP="00D703EE">
      <w:pPr>
        <w:spacing w:after="0" w:line="240" w:lineRule="auto"/>
        <w:ind w:firstLine="709"/>
        <w:jc w:val="both"/>
        <w:rPr>
          <w:rFonts w:ascii="Times New Roman" w:eastAsia="Times New Roman" w:hAnsi="Times New Roman"/>
          <w:sz w:val="28"/>
          <w:szCs w:val="28"/>
          <w:lang w:eastAsia="ru-RU"/>
        </w:rPr>
      </w:pPr>
      <w:r w:rsidRPr="00C537D7">
        <w:rPr>
          <w:rFonts w:ascii="Times New Roman" w:eastAsia="Times New Roman" w:hAnsi="Times New Roman"/>
          <w:iCs/>
          <w:sz w:val="28"/>
          <w:szCs w:val="28"/>
          <w:lang w:eastAsia="ru-RU"/>
        </w:rPr>
        <w:t>–</w:t>
      </w:r>
      <w:r w:rsidR="00D31393" w:rsidRPr="00C537D7">
        <w:rPr>
          <w:rFonts w:ascii="Times New Roman" w:eastAsia="Times New Roman" w:hAnsi="Times New Roman"/>
          <w:iCs/>
          <w:sz w:val="28"/>
          <w:szCs w:val="28"/>
          <w:lang w:eastAsia="ru-RU"/>
        </w:rPr>
        <w:t xml:space="preserve"> </w:t>
      </w:r>
      <w:r w:rsidR="00BD2D54" w:rsidRPr="00C537D7">
        <w:rPr>
          <w:rFonts w:ascii="Times New Roman" w:eastAsia="Times New Roman" w:hAnsi="Times New Roman" w:cs="Times New Roman"/>
          <w:iCs/>
          <w:sz w:val="28"/>
          <w:szCs w:val="28"/>
          <w:lang w:eastAsia="ru-RU"/>
        </w:rPr>
        <w:t>сервис повышения квалификации и профессиональной переподготовки</w:t>
      </w:r>
      <w:r w:rsidR="00BD2D54" w:rsidRPr="00C537D7">
        <w:rPr>
          <w:rFonts w:ascii="Times New Roman" w:eastAsia="Times New Roman" w:hAnsi="Times New Roman" w:cs="Times New Roman"/>
          <w:sz w:val="28"/>
          <w:szCs w:val="28"/>
          <w:lang w:eastAsia="ru-RU"/>
        </w:rPr>
        <w:t xml:space="preserve"> в области психолого-педагогического сопровождения развития детей </w:t>
      </w:r>
      <w:r w:rsidR="00D31393" w:rsidRPr="00C537D7">
        <w:rPr>
          <w:rFonts w:ascii="Times New Roman" w:eastAsia="Times New Roman" w:hAnsi="Times New Roman"/>
          <w:sz w:val="28"/>
          <w:szCs w:val="28"/>
          <w:lang w:eastAsia="ru-RU"/>
        </w:rPr>
        <w:t>до трех лет</w:t>
      </w:r>
      <w:r w:rsidR="00BD2D54" w:rsidRPr="00C537D7">
        <w:rPr>
          <w:rFonts w:ascii="Times New Roman" w:eastAsia="Times New Roman" w:hAnsi="Times New Roman" w:cs="Times New Roman"/>
          <w:sz w:val="28"/>
          <w:szCs w:val="28"/>
          <w:lang w:eastAsia="ru-RU"/>
        </w:rPr>
        <w:t xml:space="preserve">. </w:t>
      </w:r>
    </w:p>
    <w:p w:rsidR="00797ECE" w:rsidRPr="00C537D7" w:rsidRDefault="00140CA5" w:rsidP="00D703EE">
      <w:pPr>
        <w:spacing w:after="0" w:line="240" w:lineRule="auto"/>
        <w:ind w:firstLine="709"/>
        <w:jc w:val="both"/>
        <w:rPr>
          <w:rFonts w:ascii="Times New Roman" w:hAnsi="Times New Roman" w:cs="Times New Roman"/>
          <w:sz w:val="28"/>
          <w:szCs w:val="28"/>
        </w:rPr>
      </w:pPr>
      <w:r w:rsidRPr="00C537D7">
        <w:rPr>
          <w:rFonts w:ascii="Times New Roman" w:hAnsi="Times New Roman" w:cs="Times New Roman"/>
          <w:sz w:val="28"/>
          <w:szCs w:val="28"/>
        </w:rPr>
        <w:t xml:space="preserve">В качестве промежуточного результата реализации проекта </w:t>
      </w:r>
      <w:r w:rsidR="00ED1FA4" w:rsidRPr="00C537D7">
        <w:rPr>
          <w:rFonts w:ascii="Times New Roman" w:hAnsi="Times New Roman" w:cs="Times New Roman"/>
          <w:sz w:val="28"/>
          <w:szCs w:val="28"/>
        </w:rPr>
        <w:t xml:space="preserve">в 2019-2020 г.г. </w:t>
      </w:r>
      <w:r w:rsidRPr="00C537D7">
        <w:rPr>
          <w:rFonts w:ascii="Times New Roman" w:hAnsi="Times New Roman" w:cs="Times New Roman"/>
          <w:sz w:val="28"/>
          <w:szCs w:val="28"/>
        </w:rPr>
        <w:t>выступает с</w:t>
      </w:r>
      <w:r w:rsidR="00472639" w:rsidRPr="00C537D7">
        <w:rPr>
          <w:rFonts w:ascii="Times New Roman" w:hAnsi="Times New Roman" w:cs="Times New Roman"/>
          <w:bCs/>
          <w:sz w:val="28"/>
          <w:szCs w:val="28"/>
        </w:rPr>
        <w:t>истемный анализ существующих практик открытия мини-садов</w:t>
      </w:r>
      <w:r w:rsidRPr="00C537D7">
        <w:rPr>
          <w:rFonts w:ascii="Times New Roman" w:hAnsi="Times New Roman" w:cs="Times New Roman"/>
          <w:bCs/>
          <w:sz w:val="28"/>
          <w:szCs w:val="28"/>
        </w:rPr>
        <w:t>. Было установлено, что в</w:t>
      </w:r>
      <w:r w:rsidR="00797ECE" w:rsidRPr="00C537D7">
        <w:rPr>
          <w:rFonts w:ascii="Times New Roman" w:hAnsi="Times New Roman" w:cs="Times New Roman"/>
          <w:sz w:val="28"/>
          <w:szCs w:val="28"/>
        </w:rPr>
        <w:t xml:space="preserve"> России открытие частных детских садов </w:t>
      </w:r>
      <w:r w:rsidRPr="00C537D7">
        <w:rPr>
          <w:rFonts w:ascii="Times New Roman" w:hAnsi="Times New Roman" w:cs="Times New Roman"/>
          <w:sz w:val="28"/>
          <w:szCs w:val="28"/>
        </w:rPr>
        <w:t>имеет государственную</w:t>
      </w:r>
      <w:r w:rsidR="00797ECE" w:rsidRPr="00C537D7">
        <w:rPr>
          <w:rFonts w:ascii="Times New Roman" w:hAnsi="Times New Roman" w:cs="Times New Roman"/>
          <w:sz w:val="28"/>
          <w:szCs w:val="28"/>
        </w:rPr>
        <w:t xml:space="preserve"> </w:t>
      </w:r>
      <w:r w:rsidRPr="00C537D7">
        <w:rPr>
          <w:rFonts w:ascii="Times New Roman" w:hAnsi="Times New Roman" w:cs="Times New Roman"/>
          <w:sz w:val="28"/>
          <w:szCs w:val="28"/>
        </w:rPr>
        <w:t>поддержку</w:t>
      </w:r>
      <w:r w:rsidR="00797ECE" w:rsidRPr="00C537D7">
        <w:rPr>
          <w:rFonts w:ascii="Times New Roman" w:hAnsi="Times New Roman" w:cs="Times New Roman"/>
          <w:sz w:val="28"/>
          <w:szCs w:val="28"/>
        </w:rPr>
        <w:t xml:space="preserve">. В </w:t>
      </w:r>
      <w:r w:rsidR="005D48BE" w:rsidRPr="00C537D7">
        <w:rPr>
          <w:rFonts w:ascii="Times New Roman" w:hAnsi="Times New Roman" w:cs="Times New Roman"/>
          <w:sz w:val="28"/>
          <w:szCs w:val="28"/>
        </w:rPr>
        <w:t xml:space="preserve">частности, в </w:t>
      </w:r>
      <w:r w:rsidR="00797ECE" w:rsidRPr="00C537D7">
        <w:rPr>
          <w:rFonts w:ascii="Times New Roman" w:hAnsi="Times New Roman" w:cs="Times New Roman"/>
          <w:sz w:val="28"/>
          <w:szCs w:val="28"/>
        </w:rPr>
        <w:t xml:space="preserve">соответствии с Государственной программой РФ «Развитие образования на 2013-2020 годы» (Подпрограмма 2 «Развитие дошкольного, общего образования и дополнительного образования детей») </w:t>
      </w:r>
      <w:r w:rsidR="00472639" w:rsidRPr="00C537D7">
        <w:rPr>
          <w:rFonts w:ascii="Times New Roman" w:hAnsi="Times New Roman" w:cs="Times New Roman"/>
          <w:sz w:val="28"/>
          <w:szCs w:val="28"/>
        </w:rPr>
        <w:t>предусмотрено существенное расширение негосударственного</w:t>
      </w:r>
      <w:r w:rsidR="00797ECE" w:rsidRPr="00C537D7">
        <w:rPr>
          <w:rFonts w:ascii="Times New Roman" w:hAnsi="Times New Roman" w:cs="Times New Roman"/>
          <w:sz w:val="28"/>
          <w:szCs w:val="28"/>
        </w:rPr>
        <w:t xml:space="preserve"> сектор</w:t>
      </w:r>
      <w:r w:rsidR="00472639" w:rsidRPr="00C537D7">
        <w:rPr>
          <w:rFonts w:ascii="Times New Roman" w:hAnsi="Times New Roman" w:cs="Times New Roman"/>
          <w:sz w:val="28"/>
          <w:szCs w:val="28"/>
        </w:rPr>
        <w:t>а</w:t>
      </w:r>
      <w:r w:rsidR="00797ECE" w:rsidRPr="00C537D7">
        <w:rPr>
          <w:rFonts w:ascii="Times New Roman" w:hAnsi="Times New Roman" w:cs="Times New Roman"/>
          <w:sz w:val="28"/>
          <w:szCs w:val="28"/>
        </w:rPr>
        <w:t xml:space="preserve"> предоставления услуг дошкольного образования, в том числе за счет:</w:t>
      </w:r>
    </w:p>
    <w:p w:rsidR="00797ECE" w:rsidRPr="00C537D7" w:rsidRDefault="006A35D0" w:rsidP="00D703EE">
      <w:pPr>
        <w:spacing w:after="0" w:line="240" w:lineRule="auto"/>
        <w:ind w:firstLine="709"/>
        <w:jc w:val="both"/>
        <w:rPr>
          <w:rFonts w:ascii="Times New Roman" w:hAnsi="Times New Roman" w:cs="Times New Roman"/>
          <w:sz w:val="28"/>
          <w:szCs w:val="28"/>
        </w:rPr>
      </w:pPr>
      <w:r w:rsidRPr="00C537D7">
        <w:rPr>
          <w:rFonts w:ascii="Times New Roman" w:eastAsia="Times New Roman" w:hAnsi="Times New Roman"/>
          <w:iCs/>
          <w:sz w:val="28"/>
          <w:szCs w:val="28"/>
          <w:lang w:eastAsia="ru-RU"/>
        </w:rPr>
        <w:t>–</w:t>
      </w:r>
      <w:r w:rsidR="00797ECE" w:rsidRPr="00C537D7">
        <w:rPr>
          <w:rFonts w:ascii="Times New Roman" w:hAnsi="Times New Roman" w:cs="Times New Roman"/>
          <w:sz w:val="28"/>
          <w:szCs w:val="28"/>
        </w:rPr>
        <w:t xml:space="preserve"> использования механизмов </w:t>
      </w:r>
      <w:proofErr w:type="spellStart"/>
      <w:r w:rsidR="00797ECE" w:rsidRPr="00C537D7">
        <w:rPr>
          <w:rFonts w:ascii="Times New Roman" w:hAnsi="Times New Roman" w:cs="Times New Roman"/>
          <w:sz w:val="28"/>
          <w:szCs w:val="28"/>
        </w:rPr>
        <w:t>частно-государственного</w:t>
      </w:r>
      <w:proofErr w:type="spellEnd"/>
      <w:r w:rsidR="00797ECE" w:rsidRPr="00C537D7">
        <w:rPr>
          <w:rFonts w:ascii="Times New Roman" w:hAnsi="Times New Roman" w:cs="Times New Roman"/>
          <w:sz w:val="28"/>
          <w:szCs w:val="28"/>
        </w:rPr>
        <w:t xml:space="preserve"> партнерства, </w:t>
      </w:r>
    </w:p>
    <w:p w:rsidR="00ED1FA4" w:rsidRPr="00C537D7" w:rsidRDefault="006A35D0" w:rsidP="00ED1FA4">
      <w:pPr>
        <w:spacing w:after="0" w:line="240" w:lineRule="auto"/>
        <w:ind w:firstLine="709"/>
        <w:jc w:val="both"/>
        <w:rPr>
          <w:rFonts w:ascii="Times New Roman" w:hAnsi="Times New Roman" w:cs="Times New Roman"/>
          <w:sz w:val="28"/>
          <w:szCs w:val="28"/>
        </w:rPr>
      </w:pPr>
      <w:r w:rsidRPr="00C537D7">
        <w:rPr>
          <w:rFonts w:ascii="Times New Roman" w:eastAsia="Times New Roman" w:hAnsi="Times New Roman"/>
          <w:iCs/>
          <w:sz w:val="28"/>
          <w:szCs w:val="28"/>
          <w:lang w:eastAsia="ru-RU"/>
        </w:rPr>
        <w:t>–</w:t>
      </w:r>
      <w:r w:rsidR="00797ECE" w:rsidRPr="00C537D7">
        <w:rPr>
          <w:rFonts w:ascii="Times New Roman" w:hAnsi="Times New Roman" w:cs="Times New Roman"/>
          <w:sz w:val="28"/>
          <w:szCs w:val="28"/>
        </w:rPr>
        <w:t xml:space="preserve"> развития вариативных форм и моделей дошкольного образования (частных, семейных и корпоративных детских садов),</w:t>
      </w:r>
    </w:p>
    <w:p w:rsidR="000449BF" w:rsidRPr="00C537D7" w:rsidRDefault="006A35D0" w:rsidP="00ED1FA4">
      <w:pPr>
        <w:spacing w:after="0" w:line="240" w:lineRule="auto"/>
        <w:ind w:firstLine="709"/>
        <w:jc w:val="both"/>
        <w:rPr>
          <w:rFonts w:ascii="Times New Roman" w:hAnsi="Times New Roman" w:cs="Times New Roman"/>
          <w:sz w:val="28"/>
          <w:szCs w:val="28"/>
        </w:rPr>
      </w:pPr>
      <w:r w:rsidRPr="00C537D7">
        <w:rPr>
          <w:rFonts w:ascii="Times New Roman" w:eastAsia="Times New Roman" w:hAnsi="Times New Roman"/>
          <w:iCs/>
          <w:sz w:val="28"/>
          <w:szCs w:val="28"/>
          <w:lang w:eastAsia="ru-RU"/>
        </w:rPr>
        <w:t>–</w:t>
      </w:r>
      <w:r w:rsidR="00ED1FA4" w:rsidRPr="00C537D7">
        <w:rPr>
          <w:rFonts w:ascii="Times New Roman" w:hAnsi="Times New Roman" w:cs="Times New Roman"/>
          <w:sz w:val="28"/>
          <w:szCs w:val="28"/>
        </w:rPr>
        <w:t xml:space="preserve"> </w:t>
      </w:r>
      <w:r w:rsidR="00DC43A7" w:rsidRPr="00C537D7">
        <w:rPr>
          <w:rFonts w:ascii="Times New Roman" w:hAnsi="Times New Roman" w:cs="Times New Roman"/>
          <w:sz w:val="28"/>
          <w:szCs w:val="28"/>
        </w:rPr>
        <w:t>предоставления негосударственному сектору</w:t>
      </w:r>
      <w:r w:rsidR="005D48BE" w:rsidRPr="00C537D7">
        <w:rPr>
          <w:rFonts w:ascii="Times New Roman" w:hAnsi="Times New Roman" w:cs="Times New Roman"/>
          <w:sz w:val="28"/>
          <w:szCs w:val="28"/>
        </w:rPr>
        <w:t xml:space="preserve"> субсидий на возмещение затрат </w:t>
      </w:r>
      <w:r w:rsidR="00DC43A7" w:rsidRPr="00C537D7">
        <w:rPr>
          <w:rFonts w:ascii="Times New Roman" w:hAnsi="Times New Roman" w:cs="Times New Roman"/>
          <w:sz w:val="28"/>
          <w:szCs w:val="28"/>
        </w:rPr>
        <w:t>в соответствии с нормативами, установленными для государственных и муниципал</w:t>
      </w:r>
      <w:r w:rsidR="005D48BE" w:rsidRPr="00C537D7">
        <w:rPr>
          <w:rFonts w:ascii="Times New Roman" w:hAnsi="Times New Roman" w:cs="Times New Roman"/>
          <w:sz w:val="28"/>
          <w:szCs w:val="28"/>
        </w:rPr>
        <w:t>ьных образовательных учреждений</w:t>
      </w:r>
      <w:r w:rsidR="00D703EE" w:rsidRPr="00C537D7">
        <w:rPr>
          <w:rFonts w:ascii="Times New Roman" w:hAnsi="Times New Roman" w:cs="Times New Roman"/>
          <w:sz w:val="28"/>
          <w:szCs w:val="28"/>
        </w:rPr>
        <w:t xml:space="preserve"> [</w:t>
      </w:r>
      <w:r w:rsidR="005E4FBF">
        <w:rPr>
          <w:rFonts w:ascii="Times New Roman" w:hAnsi="Times New Roman" w:cs="Times New Roman"/>
          <w:sz w:val="28"/>
          <w:szCs w:val="28"/>
        </w:rPr>
        <w:t>3</w:t>
      </w:r>
      <w:r w:rsidR="00D703EE" w:rsidRPr="00C537D7">
        <w:rPr>
          <w:rFonts w:ascii="Times New Roman" w:hAnsi="Times New Roman" w:cs="Times New Roman"/>
          <w:sz w:val="28"/>
          <w:szCs w:val="28"/>
        </w:rPr>
        <w:t>].</w:t>
      </w:r>
    </w:p>
    <w:p w:rsidR="00472639" w:rsidRPr="00C537D7" w:rsidRDefault="005D48BE" w:rsidP="00D703EE">
      <w:pPr>
        <w:spacing w:after="0" w:line="240" w:lineRule="auto"/>
        <w:ind w:firstLine="709"/>
        <w:jc w:val="both"/>
        <w:rPr>
          <w:rFonts w:ascii="Times New Roman" w:hAnsi="Times New Roman" w:cs="Times New Roman"/>
          <w:sz w:val="28"/>
          <w:szCs w:val="28"/>
        </w:rPr>
      </w:pPr>
      <w:r w:rsidRPr="00C537D7">
        <w:rPr>
          <w:rFonts w:ascii="Times New Roman" w:hAnsi="Times New Roman" w:cs="Times New Roman"/>
          <w:sz w:val="28"/>
          <w:szCs w:val="28"/>
        </w:rPr>
        <w:t>В числе о</w:t>
      </w:r>
      <w:r w:rsidR="00472639" w:rsidRPr="00C537D7">
        <w:rPr>
          <w:rFonts w:ascii="Times New Roman" w:hAnsi="Times New Roman" w:cs="Times New Roman"/>
          <w:sz w:val="28"/>
          <w:szCs w:val="28"/>
        </w:rPr>
        <w:t>сн</w:t>
      </w:r>
      <w:r w:rsidRPr="00C537D7">
        <w:rPr>
          <w:rFonts w:ascii="Times New Roman" w:hAnsi="Times New Roman" w:cs="Times New Roman"/>
          <w:sz w:val="28"/>
          <w:szCs w:val="28"/>
        </w:rPr>
        <w:t>овных тенденций</w:t>
      </w:r>
      <w:r w:rsidR="00472639" w:rsidRPr="00C537D7">
        <w:rPr>
          <w:rFonts w:ascii="Times New Roman" w:hAnsi="Times New Roman" w:cs="Times New Roman"/>
          <w:bCs/>
          <w:sz w:val="28"/>
          <w:szCs w:val="28"/>
        </w:rPr>
        <w:t xml:space="preserve"> открытия и функционирования мини-садов</w:t>
      </w:r>
      <w:r w:rsidRPr="00C537D7">
        <w:rPr>
          <w:rFonts w:ascii="Times New Roman" w:hAnsi="Times New Roman" w:cs="Times New Roman"/>
          <w:bCs/>
          <w:sz w:val="28"/>
          <w:szCs w:val="28"/>
        </w:rPr>
        <w:t xml:space="preserve"> можно назвать</w:t>
      </w:r>
      <w:r w:rsidR="00472639" w:rsidRPr="00C537D7">
        <w:rPr>
          <w:rFonts w:ascii="Times New Roman" w:hAnsi="Times New Roman" w:cs="Times New Roman"/>
          <w:bCs/>
          <w:sz w:val="28"/>
          <w:szCs w:val="28"/>
        </w:rPr>
        <w:t xml:space="preserve">: </w:t>
      </w:r>
    </w:p>
    <w:p w:rsidR="008F2B83" w:rsidRPr="00C537D7" w:rsidRDefault="005D48BE" w:rsidP="006A35D0">
      <w:pPr>
        <w:pStyle w:val="a4"/>
        <w:numPr>
          <w:ilvl w:val="0"/>
          <w:numId w:val="13"/>
        </w:numPr>
        <w:spacing w:after="0" w:line="240" w:lineRule="auto"/>
        <w:ind w:left="0" w:firstLine="709"/>
        <w:jc w:val="both"/>
        <w:rPr>
          <w:rFonts w:ascii="Times New Roman" w:hAnsi="Times New Roman" w:cs="Times New Roman"/>
          <w:sz w:val="28"/>
          <w:szCs w:val="28"/>
        </w:rPr>
      </w:pPr>
      <w:r w:rsidRPr="00C537D7">
        <w:rPr>
          <w:rFonts w:ascii="Times New Roman" w:hAnsi="Times New Roman" w:cs="Times New Roman"/>
          <w:sz w:val="28"/>
          <w:szCs w:val="28"/>
        </w:rPr>
        <w:t xml:space="preserve">существенное </w:t>
      </w:r>
      <w:r w:rsidR="006D015E" w:rsidRPr="00C537D7">
        <w:rPr>
          <w:rFonts w:ascii="Times New Roman" w:hAnsi="Times New Roman" w:cs="Times New Roman"/>
          <w:sz w:val="28"/>
          <w:szCs w:val="28"/>
        </w:rPr>
        <w:t xml:space="preserve">увеличение числа частных детских садов, </w:t>
      </w:r>
      <w:r w:rsidR="00784C03" w:rsidRPr="00C537D7">
        <w:rPr>
          <w:rFonts w:ascii="Times New Roman" w:hAnsi="Times New Roman" w:cs="Times New Roman"/>
          <w:sz w:val="28"/>
          <w:szCs w:val="28"/>
        </w:rPr>
        <w:t xml:space="preserve">в том числе семейных мини-садов. Так, в </w:t>
      </w:r>
      <w:r w:rsidR="00784C03" w:rsidRPr="00C537D7">
        <w:rPr>
          <w:rFonts w:ascii="Times New Roman" w:hAnsi="Times New Roman" w:cs="Times New Roman"/>
          <w:bCs/>
          <w:sz w:val="28"/>
          <w:szCs w:val="28"/>
        </w:rPr>
        <w:t>Орле, с</w:t>
      </w:r>
      <w:r w:rsidR="00784C03" w:rsidRPr="00C537D7">
        <w:rPr>
          <w:rFonts w:ascii="Times New Roman" w:hAnsi="Times New Roman" w:cs="Times New Roman"/>
          <w:sz w:val="28"/>
          <w:szCs w:val="28"/>
        </w:rPr>
        <w:t xml:space="preserve">огласно данным Федеральной налоговой службы, зарегистрировано 44 компании, деятельность которых связана с </w:t>
      </w:r>
      <w:r w:rsidRPr="00C537D7">
        <w:rPr>
          <w:rFonts w:ascii="Times New Roman" w:hAnsi="Times New Roman" w:cs="Times New Roman"/>
          <w:sz w:val="28"/>
          <w:szCs w:val="28"/>
        </w:rPr>
        <w:t>образованием детей</w:t>
      </w:r>
      <w:r w:rsidR="00784C03" w:rsidRPr="00C537D7">
        <w:rPr>
          <w:rFonts w:ascii="Times New Roman" w:hAnsi="Times New Roman" w:cs="Times New Roman"/>
          <w:sz w:val="28"/>
          <w:szCs w:val="28"/>
        </w:rPr>
        <w:t xml:space="preserve"> дошкольного возраста. Из них 6 </w:t>
      </w:r>
      <w:r w:rsidR="006A35D0" w:rsidRPr="00C537D7">
        <w:rPr>
          <w:rFonts w:ascii="Times New Roman" w:hAnsi="Times New Roman" w:cs="Times New Roman"/>
          <w:sz w:val="28"/>
          <w:szCs w:val="28"/>
        </w:rPr>
        <w:t xml:space="preserve">– </w:t>
      </w:r>
      <w:r w:rsidR="00784C03" w:rsidRPr="00C537D7">
        <w:rPr>
          <w:rFonts w:ascii="Times New Roman" w:hAnsi="Times New Roman" w:cs="Times New Roman"/>
          <w:sz w:val="28"/>
          <w:szCs w:val="28"/>
        </w:rPr>
        <w:t>оказывают услуги по дневному уходу за детьми. Все остальные организации предоставляют комплекс услуг по дополнительному образованию детей дошкольного возраста и являются косвенными конкурентами частных мини-садов д</w:t>
      </w:r>
      <w:r w:rsidRPr="00C537D7">
        <w:rPr>
          <w:rFonts w:ascii="Times New Roman" w:hAnsi="Times New Roman" w:cs="Times New Roman"/>
          <w:sz w:val="28"/>
          <w:szCs w:val="28"/>
        </w:rPr>
        <w:t>ля детей до 3 лет;</w:t>
      </w:r>
    </w:p>
    <w:p w:rsidR="008F2B83" w:rsidRPr="00C537D7" w:rsidRDefault="006D015E" w:rsidP="006A35D0">
      <w:pPr>
        <w:pStyle w:val="a4"/>
        <w:numPr>
          <w:ilvl w:val="0"/>
          <w:numId w:val="13"/>
        </w:numPr>
        <w:spacing w:after="0" w:line="240" w:lineRule="auto"/>
        <w:ind w:left="0" w:firstLine="709"/>
        <w:jc w:val="both"/>
        <w:rPr>
          <w:rFonts w:ascii="Times New Roman" w:hAnsi="Times New Roman" w:cs="Times New Roman"/>
          <w:sz w:val="28"/>
          <w:szCs w:val="28"/>
        </w:rPr>
      </w:pPr>
      <w:r w:rsidRPr="00C537D7">
        <w:rPr>
          <w:rFonts w:ascii="Times New Roman" w:hAnsi="Times New Roman" w:cs="Times New Roman"/>
          <w:sz w:val="28"/>
          <w:szCs w:val="28"/>
        </w:rPr>
        <w:t>осуществление финансово-экономической деятельности с учетом опыта зарубежных стран;</w:t>
      </w:r>
    </w:p>
    <w:p w:rsidR="008F2B83" w:rsidRPr="00C537D7" w:rsidRDefault="006D015E" w:rsidP="006A35D0">
      <w:pPr>
        <w:pStyle w:val="a4"/>
        <w:numPr>
          <w:ilvl w:val="0"/>
          <w:numId w:val="13"/>
        </w:numPr>
        <w:spacing w:after="0" w:line="240" w:lineRule="auto"/>
        <w:ind w:left="0" w:firstLine="709"/>
        <w:jc w:val="both"/>
        <w:rPr>
          <w:rFonts w:ascii="Times New Roman" w:hAnsi="Times New Roman" w:cs="Times New Roman"/>
          <w:sz w:val="28"/>
          <w:szCs w:val="28"/>
        </w:rPr>
      </w:pPr>
      <w:r w:rsidRPr="00C537D7">
        <w:rPr>
          <w:rFonts w:ascii="Times New Roman" w:hAnsi="Times New Roman" w:cs="Times New Roman"/>
          <w:sz w:val="28"/>
          <w:szCs w:val="28"/>
        </w:rPr>
        <w:t xml:space="preserve">ограничение образовательной деятельности реализацией дополнительных образовательных </w:t>
      </w:r>
      <w:r w:rsidR="00784C03" w:rsidRPr="00C537D7">
        <w:rPr>
          <w:rFonts w:ascii="Times New Roman" w:hAnsi="Times New Roman" w:cs="Times New Roman"/>
          <w:sz w:val="28"/>
          <w:szCs w:val="28"/>
        </w:rPr>
        <w:t>программ</w:t>
      </w:r>
      <w:r w:rsidRPr="00C537D7">
        <w:rPr>
          <w:rFonts w:ascii="Times New Roman" w:hAnsi="Times New Roman" w:cs="Times New Roman"/>
          <w:sz w:val="28"/>
          <w:szCs w:val="28"/>
        </w:rPr>
        <w:t xml:space="preserve">; </w:t>
      </w:r>
    </w:p>
    <w:p w:rsidR="008F2B83" w:rsidRPr="00C537D7" w:rsidRDefault="006D015E" w:rsidP="006A35D0">
      <w:pPr>
        <w:pStyle w:val="a4"/>
        <w:numPr>
          <w:ilvl w:val="0"/>
          <w:numId w:val="13"/>
        </w:numPr>
        <w:spacing w:after="0" w:line="240" w:lineRule="auto"/>
        <w:ind w:left="0" w:firstLine="709"/>
        <w:jc w:val="both"/>
        <w:rPr>
          <w:rFonts w:ascii="Times New Roman" w:hAnsi="Times New Roman" w:cs="Times New Roman"/>
          <w:sz w:val="28"/>
          <w:szCs w:val="28"/>
        </w:rPr>
      </w:pPr>
      <w:r w:rsidRPr="00C537D7">
        <w:rPr>
          <w:rFonts w:ascii="Times New Roman" w:hAnsi="Times New Roman" w:cs="Times New Roman"/>
          <w:sz w:val="28"/>
          <w:szCs w:val="28"/>
        </w:rPr>
        <w:t>применение в образовательном процессе авторских программ и технологий;</w:t>
      </w:r>
    </w:p>
    <w:p w:rsidR="008F2B83" w:rsidRPr="00C537D7" w:rsidRDefault="006D015E" w:rsidP="006A35D0">
      <w:pPr>
        <w:pStyle w:val="a4"/>
        <w:numPr>
          <w:ilvl w:val="0"/>
          <w:numId w:val="13"/>
        </w:numPr>
        <w:spacing w:after="0" w:line="240" w:lineRule="auto"/>
        <w:ind w:left="0" w:firstLine="709"/>
        <w:jc w:val="both"/>
        <w:rPr>
          <w:rFonts w:ascii="Times New Roman" w:hAnsi="Times New Roman" w:cs="Times New Roman"/>
          <w:sz w:val="28"/>
          <w:szCs w:val="28"/>
        </w:rPr>
      </w:pPr>
      <w:r w:rsidRPr="00C537D7">
        <w:rPr>
          <w:rFonts w:ascii="Times New Roman" w:hAnsi="Times New Roman" w:cs="Times New Roman"/>
          <w:sz w:val="28"/>
          <w:szCs w:val="28"/>
        </w:rPr>
        <w:t>организация содержательно насыщенной предметно-пространственной среды и комфортных условий пребывания</w:t>
      </w:r>
      <w:r w:rsidR="005D48BE" w:rsidRPr="00C537D7">
        <w:rPr>
          <w:rFonts w:ascii="Times New Roman" w:hAnsi="Times New Roman" w:cs="Times New Roman"/>
          <w:sz w:val="28"/>
          <w:szCs w:val="28"/>
        </w:rPr>
        <w:t xml:space="preserve"> детей</w:t>
      </w:r>
      <w:r w:rsidRPr="00C537D7">
        <w:rPr>
          <w:rFonts w:ascii="Times New Roman" w:hAnsi="Times New Roman" w:cs="Times New Roman"/>
          <w:sz w:val="28"/>
          <w:szCs w:val="28"/>
        </w:rPr>
        <w:t>;</w:t>
      </w:r>
    </w:p>
    <w:p w:rsidR="008F2B83" w:rsidRPr="00C537D7" w:rsidRDefault="006D015E" w:rsidP="006A35D0">
      <w:pPr>
        <w:pStyle w:val="a4"/>
        <w:numPr>
          <w:ilvl w:val="0"/>
          <w:numId w:val="13"/>
        </w:numPr>
        <w:spacing w:after="0" w:line="240" w:lineRule="auto"/>
        <w:ind w:left="0" w:firstLine="709"/>
        <w:jc w:val="both"/>
        <w:rPr>
          <w:rFonts w:ascii="Times New Roman" w:hAnsi="Times New Roman" w:cs="Times New Roman"/>
          <w:sz w:val="28"/>
          <w:szCs w:val="28"/>
        </w:rPr>
      </w:pPr>
      <w:r w:rsidRPr="00C537D7">
        <w:rPr>
          <w:rFonts w:ascii="Times New Roman" w:hAnsi="Times New Roman" w:cs="Times New Roman"/>
          <w:sz w:val="28"/>
          <w:szCs w:val="28"/>
        </w:rPr>
        <w:t>гибкий режим дня с учетом индивидуальных особенностей детей.</w:t>
      </w:r>
    </w:p>
    <w:p w:rsidR="0051331D" w:rsidRPr="00C537D7" w:rsidRDefault="005D48BE" w:rsidP="00D703EE">
      <w:pPr>
        <w:spacing w:after="0" w:line="240" w:lineRule="auto"/>
        <w:ind w:firstLine="709"/>
        <w:jc w:val="both"/>
        <w:rPr>
          <w:rFonts w:ascii="Times New Roman" w:hAnsi="Times New Roman" w:cs="Times New Roman"/>
          <w:sz w:val="28"/>
          <w:szCs w:val="28"/>
        </w:rPr>
      </w:pPr>
      <w:r w:rsidRPr="00C537D7">
        <w:rPr>
          <w:rFonts w:ascii="Times New Roman" w:hAnsi="Times New Roman" w:cs="Times New Roman"/>
          <w:sz w:val="28"/>
          <w:szCs w:val="28"/>
        </w:rPr>
        <w:t xml:space="preserve">В качестве перспективного направления деятельности федеральной инновационной площадки выступает разработка и внедрение дополнительной образовательной программы в форме </w:t>
      </w:r>
      <w:proofErr w:type="spellStart"/>
      <w:r w:rsidRPr="00C537D7">
        <w:rPr>
          <w:rFonts w:ascii="Times New Roman" w:hAnsi="Times New Roman" w:cs="Times New Roman"/>
          <w:sz w:val="28"/>
          <w:szCs w:val="28"/>
        </w:rPr>
        <w:t>стажировочной</w:t>
      </w:r>
      <w:proofErr w:type="spellEnd"/>
      <w:r w:rsidRPr="00C537D7">
        <w:rPr>
          <w:rFonts w:ascii="Times New Roman" w:hAnsi="Times New Roman" w:cs="Times New Roman"/>
          <w:sz w:val="28"/>
          <w:szCs w:val="28"/>
        </w:rPr>
        <w:t xml:space="preserve"> площадки «Психолого-педагогическое сопровождение с</w:t>
      </w:r>
      <w:r w:rsidR="0051331D" w:rsidRPr="00C537D7">
        <w:rPr>
          <w:rFonts w:ascii="Times New Roman" w:hAnsi="Times New Roman" w:cs="Times New Roman"/>
          <w:sz w:val="28"/>
          <w:szCs w:val="28"/>
        </w:rPr>
        <w:t>емей с детьми раннего возраста».</w:t>
      </w:r>
    </w:p>
    <w:p w:rsidR="0051331D" w:rsidRPr="00C537D7" w:rsidRDefault="0051331D" w:rsidP="0051331D">
      <w:pPr>
        <w:spacing w:after="0" w:line="240" w:lineRule="auto"/>
        <w:ind w:firstLine="709"/>
        <w:jc w:val="both"/>
        <w:rPr>
          <w:rFonts w:ascii="Times New Roman" w:eastAsia="Times New Roman" w:hAnsi="Times New Roman"/>
          <w:bCs/>
          <w:sz w:val="28"/>
          <w:szCs w:val="28"/>
          <w:lang w:eastAsia="ru-RU"/>
        </w:rPr>
      </w:pPr>
      <w:r w:rsidRPr="00C537D7">
        <w:rPr>
          <w:rFonts w:ascii="Times New Roman" w:hAnsi="Times New Roman" w:cs="Times New Roman"/>
          <w:sz w:val="28"/>
          <w:szCs w:val="28"/>
        </w:rPr>
        <w:lastRenderedPageBreak/>
        <w:t xml:space="preserve">Стратегическая цель дополнительной образовательной программы </w:t>
      </w:r>
      <w:r w:rsidRPr="00C537D7">
        <w:rPr>
          <w:rFonts w:ascii="Times New Roman" w:eastAsia="Times New Roman" w:hAnsi="Times New Roman"/>
          <w:bCs/>
          <w:sz w:val="28"/>
          <w:szCs w:val="28"/>
          <w:lang w:eastAsia="ru-RU"/>
        </w:rPr>
        <w:t xml:space="preserve">заключается в развитии у педагогов профессиональных компетенций, необходимых для решения задач раннего развития детей в возрасте до трех лет и оказания </w:t>
      </w:r>
      <w:r w:rsidRPr="00C537D7">
        <w:rPr>
          <w:rFonts w:ascii="Times New Roman" w:hAnsi="Times New Roman" w:cs="Times New Roman"/>
          <w:sz w:val="28"/>
          <w:szCs w:val="28"/>
        </w:rPr>
        <w:t>психолого-педагогической, методической и консультативной помощи родителям детей раннего возраста, получающих дошкольное образование в семье</w:t>
      </w:r>
      <w:r w:rsidRPr="00C537D7">
        <w:rPr>
          <w:rFonts w:ascii="Times New Roman" w:eastAsia="Times New Roman" w:hAnsi="Times New Roman"/>
          <w:iCs/>
          <w:sz w:val="28"/>
          <w:szCs w:val="28"/>
          <w:lang w:eastAsia="ru-RU"/>
        </w:rPr>
        <w:t>.</w:t>
      </w:r>
    </w:p>
    <w:p w:rsidR="0051331D" w:rsidRPr="00C537D7" w:rsidRDefault="0051331D" w:rsidP="00D703EE">
      <w:pPr>
        <w:spacing w:after="0" w:line="240" w:lineRule="auto"/>
        <w:ind w:firstLine="709"/>
        <w:jc w:val="both"/>
        <w:rPr>
          <w:rFonts w:ascii="Times New Roman" w:hAnsi="Times New Roman" w:cs="Times New Roman"/>
          <w:sz w:val="28"/>
          <w:szCs w:val="28"/>
        </w:rPr>
      </w:pPr>
      <w:r w:rsidRPr="00C537D7">
        <w:rPr>
          <w:rFonts w:ascii="Times New Roman" w:eastAsia="Times New Roman" w:hAnsi="Times New Roman"/>
          <w:bCs/>
          <w:sz w:val="28"/>
          <w:szCs w:val="28"/>
          <w:lang w:eastAsia="ru-RU"/>
        </w:rPr>
        <w:t xml:space="preserve">Реализация </w:t>
      </w:r>
      <w:r w:rsidRPr="00C537D7">
        <w:rPr>
          <w:rFonts w:ascii="Times New Roman" w:hAnsi="Times New Roman" w:cs="Times New Roman"/>
          <w:sz w:val="28"/>
          <w:szCs w:val="28"/>
        </w:rPr>
        <w:t xml:space="preserve">дополнительной образовательной программы будет осуществляться в разных форматах, включая проведение краткосрочных контактных образовательных мероприятий (лекции-визуализации, тренинги, мастер-классы и пр.) и дистанционного обучения на базе цифрового ресурса, созданного на платформе ФГБОУ </w:t>
      </w:r>
      <w:proofErr w:type="gramStart"/>
      <w:r w:rsidRPr="00C537D7">
        <w:rPr>
          <w:rFonts w:ascii="Times New Roman" w:hAnsi="Times New Roman" w:cs="Times New Roman"/>
          <w:sz w:val="28"/>
          <w:szCs w:val="28"/>
        </w:rPr>
        <w:t>ВО</w:t>
      </w:r>
      <w:proofErr w:type="gramEnd"/>
      <w:r w:rsidRPr="00C537D7">
        <w:rPr>
          <w:rFonts w:ascii="Times New Roman" w:hAnsi="Times New Roman" w:cs="Times New Roman"/>
          <w:sz w:val="28"/>
          <w:szCs w:val="28"/>
        </w:rPr>
        <w:t xml:space="preserve"> «Орловский госуда</w:t>
      </w:r>
      <w:r w:rsidR="005E4FBF">
        <w:rPr>
          <w:rFonts w:ascii="Times New Roman" w:hAnsi="Times New Roman" w:cs="Times New Roman"/>
          <w:sz w:val="28"/>
          <w:szCs w:val="28"/>
        </w:rPr>
        <w:t>р</w:t>
      </w:r>
      <w:r w:rsidRPr="00C537D7">
        <w:rPr>
          <w:rFonts w:ascii="Times New Roman" w:hAnsi="Times New Roman" w:cs="Times New Roman"/>
          <w:sz w:val="28"/>
          <w:szCs w:val="28"/>
        </w:rPr>
        <w:t xml:space="preserve">ственный университет им. И.С. Тургенева». </w:t>
      </w:r>
    </w:p>
    <w:p w:rsidR="00D703EE" w:rsidRPr="00C537D7" w:rsidRDefault="00D703EE" w:rsidP="00D703EE">
      <w:pPr>
        <w:spacing w:after="0" w:line="240" w:lineRule="auto"/>
        <w:ind w:firstLine="709"/>
        <w:jc w:val="both"/>
        <w:rPr>
          <w:rFonts w:ascii="Times New Roman" w:eastAsia="Times New Roman" w:hAnsi="Times New Roman"/>
          <w:iCs/>
          <w:sz w:val="28"/>
          <w:szCs w:val="28"/>
          <w:lang w:eastAsia="ru-RU"/>
        </w:rPr>
      </w:pPr>
      <w:r w:rsidRPr="00C537D7">
        <w:rPr>
          <w:rFonts w:ascii="Times New Roman" w:hAnsi="Times New Roman" w:cs="Times New Roman"/>
          <w:sz w:val="28"/>
          <w:szCs w:val="28"/>
        </w:rPr>
        <w:t xml:space="preserve">Принципиально важным подходом к организации деятельности </w:t>
      </w:r>
      <w:proofErr w:type="spellStart"/>
      <w:r w:rsidRPr="00C537D7">
        <w:rPr>
          <w:rFonts w:ascii="Times New Roman" w:hAnsi="Times New Roman" w:cs="Times New Roman"/>
          <w:sz w:val="28"/>
          <w:szCs w:val="28"/>
        </w:rPr>
        <w:t>стажировочной</w:t>
      </w:r>
      <w:proofErr w:type="spellEnd"/>
      <w:r w:rsidRPr="00C537D7">
        <w:rPr>
          <w:rFonts w:ascii="Times New Roman" w:hAnsi="Times New Roman" w:cs="Times New Roman"/>
          <w:sz w:val="28"/>
          <w:szCs w:val="28"/>
        </w:rPr>
        <w:t xml:space="preserve"> площадки «Психолого-педагогическое сопровождение семей с детьми раннего возраста» будет ее ярко выраженный практико-ориентированный характер, предполагающий выполнение стажерами проектов полного жизненного цикла. В частности, стажерам будет предоставлена возможность размещать собственные проекты, получившие положительную экспертную оценку, на </w:t>
      </w:r>
      <w:r w:rsidRPr="00C537D7">
        <w:rPr>
          <w:rFonts w:ascii="Times New Roman" w:eastAsia="Times New Roman" w:hAnsi="Times New Roman"/>
          <w:iCs/>
          <w:sz w:val="28"/>
          <w:szCs w:val="28"/>
          <w:lang w:eastAsia="ru-RU"/>
        </w:rPr>
        <w:t xml:space="preserve">электронном сервисе </w:t>
      </w:r>
      <w:r w:rsidRPr="00C537D7">
        <w:rPr>
          <w:rFonts w:ascii="Times New Roman" w:eastAsia="Times New Roman" w:hAnsi="Times New Roman"/>
          <w:bCs/>
          <w:sz w:val="28"/>
          <w:szCs w:val="28"/>
          <w:lang w:eastAsia="ru-RU"/>
        </w:rPr>
        <w:t>по оказанию психолого-педагогической помощи родителям, имеющих детей</w:t>
      </w:r>
      <w:r w:rsidRPr="00C537D7">
        <w:rPr>
          <w:rFonts w:ascii="Times New Roman" w:eastAsia="Times New Roman" w:hAnsi="Times New Roman"/>
          <w:iCs/>
          <w:sz w:val="28"/>
          <w:szCs w:val="28"/>
          <w:lang w:eastAsia="ru-RU"/>
        </w:rPr>
        <w:t xml:space="preserve"> раннего возраста.</w:t>
      </w:r>
    </w:p>
    <w:p w:rsidR="0051331D" w:rsidRPr="00C537D7" w:rsidRDefault="0051331D" w:rsidP="0051331D">
      <w:pPr>
        <w:spacing w:after="0" w:line="240" w:lineRule="auto"/>
        <w:ind w:firstLine="709"/>
        <w:jc w:val="both"/>
        <w:rPr>
          <w:rFonts w:ascii="Times New Roman" w:hAnsi="Times New Roman" w:cs="Times New Roman"/>
          <w:sz w:val="28"/>
          <w:szCs w:val="28"/>
        </w:rPr>
      </w:pPr>
      <w:r w:rsidRPr="00C537D7">
        <w:rPr>
          <w:rFonts w:ascii="Times New Roman" w:hAnsi="Times New Roman" w:cs="Times New Roman"/>
          <w:sz w:val="28"/>
          <w:szCs w:val="28"/>
        </w:rPr>
        <w:t>Предлагаемая дополнительная образовательная программа будет иметь модульн</w:t>
      </w:r>
      <w:r w:rsidR="00446BBF">
        <w:rPr>
          <w:rFonts w:ascii="Times New Roman" w:hAnsi="Times New Roman" w:cs="Times New Roman"/>
          <w:sz w:val="28"/>
          <w:szCs w:val="28"/>
        </w:rPr>
        <w:t>ый принцип построения, включая несколько учебных модулей</w:t>
      </w:r>
      <w:r w:rsidRPr="00C537D7">
        <w:rPr>
          <w:rFonts w:ascii="Times New Roman" w:hAnsi="Times New Roman" w:cs="Times New Roman"/>
          <w:sz w:val="28"/>
          <w:szCs w:val="28"/>
        </w:rPr>
        <w:t xml:space="preserve">: теоретический, </w:t>
      </w:r>
      <w:proofErr w:type="spellStart"/>
      <w:r w:rsidRPr="00C537D7">
        <w:rPr>
          <w:rFonts w:ascii="Times New Roman" w:hAnsi="Times New Roman" w:cs="Times New Roman"/>
          <w:sz w:val="28"/>
          <w:szCs w:val="28"/>
        </w:rPr>
        <w:t>симуляционный</w:t>
      </w:r>
      <w:proofErr w:type="spellEnd"/>
      <w:r w:rsidRPr="00C537D7">
        <w:rPr>
          <w:rFonts w:ascii="Times New Roman" w:hAnsi="Times New Roman" w:cs="Times New Roman"/>
          <w:sz w:val="28"/>
          <w:szCs w:val="28"/>
        </w:rPr>
        <w:t>, проектный и презентационный. В каждом модуле предусматривается возможность реализации стажерами индивидуального образовательного маршрута с учетом уровня профессиональных компетенций, выявленного в рамках входного тестирования, а также уровня квалификации, стажа работы и профессиональных потребностей.</w:t>
      </w:r>
    </w:p>
    <w:p w:rsidR="0051331D" w:rsidRPr="00C537D7" w:rsidRDefault="0051331D" w:rsidP="0051331D">
      <w:pPr>
        <w:pStyle w:val="Default"/>
        <w:ind w:firstLine="709"/>
        <w:jc w:val="both"/>
        <w:rPr>
          <w:color w:val="auto"/>
          <w:sz w:val="28"/>
          <w:szCs w:val="28"/>
        </w:rPr>
      </w:pPr>
      <w:r w:rsidRPr="00C537D7">
        <w:rPr>
          <w:color w:val="auto"/>
          <w:sz w:val="28"/>
          <w:szCs w:val="28"/>
        </w:rPr>
        <w:t>Последовательная реализация предлагаемых учебных модулей обеспечивает развитие у стажеров компетенций, вос</w:t>
      </w:r>
      <w:r w:rsidR="00091795">
        <w:rPr>
          <w:color w:val="auto"/>
          <w:sz w:val="28"/>
          <w:szCs w:val="28"/>
        </w:rPr>
        <w:t xml:space="preserve">требованных в процессе решения практических задач </w:t>
      </w:r>
      <w:r w:rsidR="005E4FBF">
        <w:rPr>
          <w:color w:val="auto"/>
          <w:sz w:val="28"/>
          <w:szCs w:val="28"/>
        </w:rPr>
        <w:t xml:space="preserve">профессиональной деятельности. </w:t>
      </w:r>
      <w:r w:rsidRPr="00C537D7">
        <w:rPr>
          <w:color w:val="auto"/>
          <w:sz w:val="28"/>
          <w:szCs w:val="28"/>
        </w:rPr>
        <w:t>Указанные компетенции выступают результатом как процесса совместного решения актуальных проблем раннего развития детей в возрасте до трех лет и психолого-педагогического сопровождения семей с детьми раннего возраста, так и результатом глубинной перестройки позиций личности стажеров в процессе внедрения собственных проектов в практику сопровождения</w:t>
      </w:r>
      <w:r w:rsidR="005E4FBF">
        <w:rPr>
          <w:color w:val="auto"/>
          <w:sz w:val="28"/>
          <w:szCs w:val="28"/>
        </w:rPr>
        <w:t xml:space="preserve"> на основе принципов</w:t>
      </w:r>
      <w:r w:rsidR="005E4FBF" w:rsidRPr="005E4FBF">
        <w:rPr>
          <w:sz w:val="28"/>
          <w:szCs w:val="28"/>
        </w:rPr>
        <w:t xml:space="preserve"> </w:t>
      </w:r>
      <w:proofErr w:type="spellStart"/>
      <w:r w:rsidR="005E4FBF" w:rsidRPr="00483471">
        <w:rPr>
          <w:sz w:val="28"/>
          <w:szCs w:val="28"/>
        </w:rPr>
        <w:t>клиентоориентированности</w:t>
      </w:r>
      <w:proofErr w:type="spellEnd"/>
      <w:r w:rsidR="00091795">
        <w:rPr>
          <w:color w:val="auto"/>
          <w:sz w:val="28"/>
          <w:szCs w:val="28"/>
        </w:rPr>
        <w:t xml:space="preserve"> </w:t>
      </w:r>
      <w:r w:rsidR="00091795" w:rsidRPr="005E4FBF">
        <w:rPr>
          <w:sz w:val="28"/>
          <w:szCs w:val="28"/>
        </w:rPr>
        <w:t>[</w:t>
      </w:r>
      <w:r w:rsidR="005E4FBF" w:rsidRPr="005E4FBF">
        <w:rPr>
          <w:sz w:val="28"/>
          <w:szCs w:val="28"/>
        </w:rPr>
        <w:t>1</w:t>
      </w:r>
      <w:r w:rsidR="00091795" w:rsidRPr="005E4FBF">
        <w:rPr>
          <w:sz w:val="28"/>
          <w:szCs w:val="28"/>
        </w:rPr>
        <w:t>].</w:t>
      </w:r>
      <w:r w:rsidRPr="00C537D7">
        <w:rPr>
          <w:color w:val="auto"/>
          <w:sz w:val="28"/>
          <w:szCs w:val="28"/>
        </w:rPr>
        <w:t xml:space="preserve"> Такая организация обучения обеспечивает не только углубление системы психолого-педагогических знаний, но и высокий уровень освоения ценностно-смысловыми, когнитивными и операционно-технологическими компонентами профессиональной деятельности.</w:t>
      </w:r>
    </w:p>
    <w:p w:rsidR="0051331D" w:rsidRPr="00C537D7" w:rsidRDefault="0051331D" w:rsidP="0051331D">
      <w:pPr>
        <w:pStyle w:val="2"/>
        <w:tabs>
          <w:tab w:val="left" w:pos="709"/>
        </w:tabs>
        <w:ind w:left="0" w:firstLine="567"/>
        <w:jc w:val="both"/>
        <w:rPr>
          <w:sz w:val="28"/>
          <w:szCs w:val="28"/>
        </w:rPr>
      </w:pPr>
      <w:r w:rsidRPr="00C537D7">
        <w:rPr>
          <w:sz w:val="28"/>
          <w:szCs w:val="28"/>
        </w:rPr>
        <w:t xml:space="preserve">Образовательная модель, положенная в основу деятельности </w:t>
      </w:r>
      <w:proofErr w:type="spellStart"/>
      <w:r w:rsidRPr="00C537D7">
        <w:rPr>
          <w:sz w:val="28"/>
          <w:szCs w:val="28"/>
        </w:rPr>
        <w:t>стажировочной</w:t>
      </w:r>
      <w:proofErr w:type="spellEnd"/>
      <w:r w:rsidRPr="00C537D7">
        <w:rPr>
          <w:sz w:val="28"/>
          <w:szCs w:val="28"/>
        </w:rPr>
        <w:t xml:space="preserve"> площадки, будет отвечать ряду требований:</w:t>
      </w:r>
    </w:p>
    <w:p w:rsidR="0051331D" w:rsidRPr="00C537D7" w:rsidRDefault="0051331D" w:rsidP="0051331D">
      <w:pPr>
        <w:pStyle w:val="2"/>
        <w:tabs>
          <w:tab w:val="left" w:pos="709"/>
        </w:tabs>
        <w:ind w:left="0" w:firstLine="567"/>
        <w:jc w:val="both"/>
        <w:rPr>
          <w:sz w:val="28"/>
          <w:szCs w:val="28"/>
        </w:rPr>
      </w:pPr>
      <w:r w:rsidRPr="00C537D7">
        <w:rPr>
          <w:sz w:val="28"/>
          <w:szCs w:val="28"/>
        </w:rPr>
        <w:t xml:space="preserve">а) учебное содержание, осваиваемое в теоретическом модуле, </w:t>
      </w:r>
      <w:r w:rsidRPr="00C537D7">
        <w:rPr>
          <w:sz w:val="28"/>
          <w:szCs w:val="28"/>
        </w:rPr>
        <w:lastRenderedPageBreak/>
        <w:t>предполагает освещение актуальных проблем раннего развития детей в возрасте до трех лет и психолого-педагогического сопровождения семей с детьми раннего возраста;</w:t>
      </w:r>
    </w:p>
    <w:p w:rsidR="0051331D" w:rsidRPr="00C537D7" w:rsidRDefault="0051331D" w:rsidP="0051331D">
      <w:pPr>
        <w:pStyle w:val="2"/>
        <w:tabs>
          <w:tab w:val="left" w:pos="709"/>
        </w:tabs>
        <w:ind w:left="0" w:firstLine="567"/>
        <w:jc w:val="both"/>
        <w:rPr>
          <w:sz w:val="28"/>
          <w:szCs w:val="28"/>
        </w:rPr>
      </w:pPr>
      <w:r w:rsidRPr="00C537D7">
        <w:rPr>
          <w:sz w:val="28"/>
          <w:szCs w:val="28"/>
        </w:rPr>
        <w:t>б) единицей проектирования и организации учебного процесса  должна выступить целостная учебно-воспитательная ситуация, важнейшей переменной которой являются взаимодействия преподавателя со стажерами и стаж</w:t>
      </w:r>
      <w:r w:rsidR="000665B9">
        <w:rPr>
          <w:sz w:val="28"/>
          <w:szCs w:val="28"/>
        </w:rPr>
        <w:t xml:space="preserve">еров друг с другом  в процессе </w:t>
      </w:r>
      <w:r w:rsidRPr="00C537D7">
        <w:rPr>
          <w:sz w:val="28"/>
          <w:szCs w:val="28"/>
        </w:rPr>
        <w:t>работы с осваиваемым  содержанием;</w:t>
      </w:r>
    </w:p>
    <w:p w:rsidR="0051331D" w:rsidRPr="00C537D7" w:rsidRDefault="0051331D" w:rsidP="0051331D">
      <w:pPr>
        <w:pStyle w:val="2"/>
        <w:tabs>
          <w:tab w:val="left" w:pos="709"/>
        </w:tabs>
        <w:ind w:left="0" w:firstLine="567"/>
        <w:jc w:val="both"/>
        <w:rPr>
          <w:sz w:val="28"/>
          <w:szCs w:val="28"/>
        </w:rPr>
      </w:pPr>
      <w:r w:rsidRPr="00C537D7">
        <w:rPr>
          <w:sz w:val="28"/>
          <w:szCs w:val="28"/>
        </w:rPr>
        <w:t>г) движение участников совместного решения психолого-педагогических проблем сопровождения должно опираться на актуализацию системы психологических и педагогических поняти</w:t>
      </w:r>
      <w:r w:rsidR="00590CC9">
        <w:rPr>
          <w:sz w:val="28"/>
          <w:szCs w:val="28"/>
        </w:rPr>
        <w:t xml:space="preserve">й и закономерностей в процессе </w:t>
      </w:r>
      <w:r w:rsidRPr="00C537D7">
        <w:rPr>
          <w:sz w:val="28"/>
          <w:szCs w:val="28"/>
        </w:rPr>
        <w:t>осуществляемой рефлексии макр</w:t>
      </w:r>
      <w:proofErr w:type="gramStart"/>
      <w:r w:rsidRPr="00C537D7">
        <w:rPr>
          <w:sz w:val="28"/>
          <w:szCs w:val="28"/>
        </w:rPr>
        <w:t>о-</w:t>
      </w:r>
      <w:proofErr w:type="gramEnd"/>
      <w:r w:rsidRPr="00C537D7">
        <w:rPr>
          <w:sz w:val="28"/>
          <w:szCs w:val="28"/>
        </w:rPr>
        <w:t xml:space="preserve"> и </w:t>
      </w:r>
      <w:proofErr w:type="spellStart"/>
      <w:r w:rsidRPr="00C537D7">
        <w:rPr>
          <w:sz w:val="28"/>
          <w:szCs w:val="28"/>
        </w:rPr>
        <w:t>микроситуаций</w:t>
      </w:r>
      <w:proofErr w:type="spellEnd"/>
      <w:r w:rsidRPr="00C537D7">
        <w:rPr>
          <w:sz w:val="28"/>
          <w:szCs w:val="28"/>
        </w:rPr>
        <w:t xml:space="preserve"> реальной жизнедеятельности семей с детьми раннего возраста;</w:t>
      </w:r>
    </w:p>
    <w:p w:rsidR="0051331D" w:rsidRPr="00C537D7" w:rsidRDefault="0051331D" w:rsidP="0051331D">
      <w:pPr>
        <w:pStyle w:val="2"/>
        <w:tabs>
          <w:tab w:val="left" w:pos="709"/>
        </w:tabs>
        <w:ind w:left="0" w:firstLine="567"/>
        <w:jc w:val="both"/>
        <w:rPr>
          <w:sz w:val="28"/>
          <w:szCs w:val="28"/>
        </w:rPr>
      </w:pPr>
      <w:proofErr w:type="spellStart"/>
      <w:r w:rsidRPr="00C537D7">
        <w:rPr>
          <w:sz w:val="28"/>
          <w:szCs w:val="28"/>
        </w:rPr>
        <w:t>д</w:t>
      </w:r>
      <w:proofErr w:type="spellEnd"/>
      <w:r w:rsidRPr="00C537D7">
        <w:rPr>
          <w:sz w:val="28"/>
          <w:szCs w:val="28"/>
        </w:rPr>
        <w:t xml:space="preserve">) приобретение стажерами адекватных </w:t>
      </w:r>
      <w:proofErr w:type="spellStart"/>
      <w:r w:rsidRPr="00C537D7">
        <w:rPr>
          <w:sz w:val="28"/>
          <w:szCs w:val="28"/>
        </w:rPr>
        <w:t>социокультурных</w:t>
      </w:r>
      <w:proofErr w:type="spellEnd"/>
      <w:r w:rsidRPr="00C537D7">
        <w:rPr>
          <w:sz w:val="28"/>
          <w:szCs w:val="28"/>
        </w:rPr>
        <w:t xml:space="preserve"> значений и личностных смыслов требует организации специфических образовательных имитаций (в форме  проблемных дискуссий, драматизаций), позволяющих обучаемым быть участниками </w:t>
      </w:r>
      <w:proofErr w:type="spellStart"/>
      <w:r w:rsidRPr="00C537D7">
        <w:rPr>
          <w:sz w:val="28"/>
          <w:szCs w:val="28"/>
        </w:rPr>
        <w:t>полилога</w:t>
      </w:r>
      <w:proofErr w:type="spellEnd"/>
      <w:r w:rsidRPr="00C537D7">
        <w:rPr>
          <w:sz w:val="28"/>
          <w:szCs w:val="28"/>
        </w:rPr>
        <w:t>, направленного на выявление  спек</w:t>
      </w:r>
      <w:r w:rsidR="00590CC9">
        <w:rPr>
          <w:sz w:val="28"/>
          <w:szCs w:val="28"/>
        </w:rPr>
        <w:t xml:space="preserve">тра </w:t>
      </w:r>
      <w:proofErr w:type="spellStart"/>
      <w:r w:rsidR="00590CC9">
        <w:rPr>
          <w:sz w:val="28"/>
          <w:szCs w:val="28"/>
        </w:rPr>
        <w:t>социо-</w:t>
      </w:r>
      <w:r w:rsidRPr="00C537D7">
        <w:rPr>
          <w:sz w:val="28"/>
          <w:szCs w:val="28"/>
        </w:rPr>
        <w:t>культурных</w:t>
      </w:r>
      <w:proofErr w:type="spellEnd"/>
      <w:r w:rsidRPr="00C537D7">
        <w:rPr>
          <w:sz w:val="28"/>
          <w:szCs w:val="28"/>
        </w:rPr>
        <w:t xml:space="preserve"> позиций участников реальных жизненных ситуаций в семьях с детьми раннего возраста, и осуществить свой личностный выбор;</w:t>
      </w:r>
    </w:p>
    <w:p w:rsidR="0051331D" w:rsidRPr="00C537D7" w:rsidRDefault="0051331D" w:rsidP="0051331D">
      <w:pPr>
        <w:pStyle w:val="2"/>
        <w:tabs>
          <w:tab w:val="left" w:pos="709"/>
        </w:tabs>
        <w:ind w:left="0" w:firstLine="567"/>
        <w:jc w:val="both"/>
        <w:rPr>
          <w:sz w:val="28"/>
          <w:szCs w:val="28"/>
        </w:rPr>
      </w:pPr>
      <w:r w:rsidRPr="00C537D7">
        <w:rPr>
          <w:sz w:val="28"/>
          <w:szCs w:val="28"/>
        </w:rPr>
        <w:t>е) полный цикл движения стажеров в проблемном содержании  необходимо завершать планированием и осуществлением проектов (программ) психолого-педагогического сопровождения семей с детьми раннего возраста, позволяющих им реализовать ценностно-смысловую позицию в реальных обстоятельствах жизнедеятельности.</w:t>
      </w:r>
    </w:p>
    <w:p w:rsidR="007D4369" w:rsidRDefault="00432C4A" w:rsidP="007D4369">
      <w:pPr>
        <w:spacing w:after="0" w:line="240" w:lineRule="auto"/>
        <w:ind w:firstLine="709"/>
        <w:jc w:val="both"/>
        <w:rPr>
          <w:rFonts w:ascii="Times New Roman" w:hAnsi="Times New Roman" w:cs="Times New Roman"/>
          <w:sz w:val="28"/>
          <w:szCs w:val="28"/>
        </w:rPr>
      </w:pPr>
      <w:r w:rsidRPr="00C537D7">
        <w:rPr>
          <w:rFonts w:ascii="Times New Roman" w:eastAsia="Times New Roman" w:hAnsi="Times New Roman"/>
          <w:bCs/>
          <w:sz w:val="28"/>
          <w:szCs w:val="28"/>
          <w:lang w:eastAsia="ru-RU"/>
        </w:rPr>
        <w:t xml:space="preserve">Реализация </w:t>
      </w:r>
      <w:r w:rsidR="00C537D7">
        <w:rPr>
          <w:rFonts w:ascii="Times New Roman" w:eastAsia="Times New Roman" w:hAnsi="Times New Roman"/>
          <w:bCs/>
          <w:sz w:val="28"/>
          <w:szCs w:val="28"/>
          <w:lang w:eastAsia="ru-RU"/>
        </w:rPr>
        <w:t>дополнительной профессиональной программы</w:t>
      </w:r>
      <w:r w:rsidRPr="00C537D7">
        <w:rPr>
          <w:rFonts w:ascii="Times New Roman" w:eastAsia="Times New Roman" w:hAnsi="Times New Roman"/>
          <w:bCs/>
          <w:sz w:val="28"/>
          <w:szCs w:val="28"/>
          <w:lang w:eastAsia="ru-RU"/>
        </w:rPr>
        <w:t xml:space="preserve"> в форме </w:t>
      </w:r>
      <w:proofErr w:type="spellStart"/>
      <w:r w:rsidRPr="00C537D7">
        <w:rPr>
          <w:rFonts w:ascii="Times New Roman" w:eastAsia="Times New Roman" w:hAnsi="Times New Roman"/>
          <w:bCs/>
          <w:sz w:val="28"/>
          <w:szCs w:val="28"/>
          <w:lang w:eastAsia="ru-RU"/>
        </w:rPr>
        <w:t>стажировочной</w:t>
      </w:r>
      <w:proofErr w:type="spellEnd"/>
      <w:r w:rsidRPr="00C537D7">
        <w:rPr>
          <w:rFonts w:ascii="Times New Roman" w:eastAsia="Times New Roman" w:hAnsi="Times New Roman"/>
          <w:bCs/>
          <w:sz w:val="28"/>
          <w:szCs w:val="28"/>
          <w:lang w:eastAsia="ru-RU"/>
        </w:rPr>
        <w:t xml:space="preserve"> площадки будет имет</w:t>
      </w:r>
      <w:r w:rsidR="00C537D7">
        <w:rPr>
          <w:rFonts w:ascii="Times New Roman" w:eastAsia="Times New Roman" w:hAnsi="Times New Roman"/>
          <w:bCs/>
          <w:sz w:val="28"/>
          <w:szCs w:val="28"/>
          <w:lang w:eastAsia="ru-RU"/>
        </w:rPr>
        <w:t xml:space="preserve">ь </w:t>
      </w:r>
      <w:r w:rsidRPr="00C537D7">
        <w:rPr>
          <w:rFonts w:ascii="Times New Roman" w:eastAsia="Times New Roman" w:hAnsi="Times New Roman"/>
          <w:bCs/>
          <w:sz w:val="28"/>
          <w:szCs w:val="28"/>
          <w:lang w:eastAsia="ru-RU"/>
        </w:rPr>
        <w:t xml:space="preserve">выраженные внешние эффекты. В качестве образовательного эффекта выступает </w:t>
      </w:r>
      <w:r w:rsidR="0051331D" w:rsidRPr="00C537D7">
        <w:rPr>
          <w:rFonts w:ascii="Times New Roman" w:eastAsia="Times New Roman" w:hAnsi="Times New Roman"/>
          <w:iCs/>
          <w:sz w:val="28"/>
          <w:szCs w:val="28"/>
          <w:lang w:eastAsia="ru-RU"/>
        </w:rPr>
        <w:t>повыше</w:t>
      </w:r>
      <w:r w:rsidRPr="00C537D7">
        <w:rPr>
          <w:rFonts w:ascii="Times New Roman" w:eastAsia="Times New Roman" w:hAnsi="Times New Roman"/>
          <w:iCs/>
          <w:sz w:val="28"/>
          <w:szCs w:val="28"/>
          <w:lang w:eastAsia="ru-RU"/>
        </w:rPr>
        <w:t>ние</w:t>
      </w:r>
      <w:r w:rsidR="0051331D" w:rsidRPr="00C537D7">
        <w:rPr>
          <w:rFonts w:ascii="Times New Roman" w:eastAsia="Times New Roman" w:hAnsi="Times New Roman"/>
          <w:iCs/>
          <w:sz w:val="28"/>
          <w:szCs w:val="28"/>
          <w:lang w:eastAsia="ru-RU"/>
        </w:rPr>
        <w:t xml:space="preserve"> квалификации и </w:t>
      </w:r>
      <w:r w:rsidRPr="00C537D7">
        <w:rPr>
          <w:rFonts w:ascii="Times New Roman" w:eastAsia="Times New Roman" w:hAnsi="Times New Roman"/>
          <w:iCs/>
          <w:sz w:val="28"/>
          <w:szCs w:val="28"/>
          <w:lang w:eastAsia="ru-RU"/>
        </w:rPr>
        <w:t>профессион</w:t>
      </w:r>
      <w:r w:rsidR="00CC25D7" w:rsidRPr="00C537D7">
        <w:rPr>
          <w:rFonts w:ascii="Times New Roman" w:eastAsia="Times New Roman" w:hAnsi="Times New Roman"/>
          <w:iCs/>
          <w:sz w:val="28"/>
          <w:szCs w:val="28"/>
          <w:lang w:eastAsia="ru-RU"/>
        </w:rPr>
        <w:t>альная переподготовка педагогов с целью формирования их готовности</w:t>
      </w:r>
      <w:r w:rsidRPr="00C537D7">
        <w:rPr>
          <w:rFonts w:ascii="Times New Roman" w:eastAsia="Times New Roman" w:hAnsi="Times New Roman"/>
          <w:iCs/>
          <w:sz w:val="28"/>
          <w:szCs w:val="28"/>
          <w:lang w:eastAsia="ru-RU"/>
        </w:rPr>
        <w:t xml:space="preserve"> к</w:t>
      </w:r>
      <w:r w:rsidR="0051331D" w:rsidRPr="00C537D7">
        <w:rPr>
          <w:rFonts w:ascii="Times New Roman" w:eastAsia="Times New Roman" w:hAnsi="Times New Roman"/>
          <w:iCs/>
          <w:sz w:val="28"/>
          <w:szCs w:val="28"/>
          <w:lang w:eastAsia="ru-RU"/>
        </w:rPr>
        <w:t xml:space="preserve"> реализации программ раннего развития </w:t>
      </w:r>
      <w:r w:rsidR="0051331D" w:rsidRPr="00C537D7">
        <w:rPr>
          <w:rFonts w:ascii="Times New Roman" w:eastAsia="Times New Roman" w:hAnsi="Times New Roman" w:cs="Times New Roman"/>
          <w:iCs/>
          <w:sz w:val="28"/>
          <w:szCs w:val="28"/>
          <w:lang w:eastAsia="ru-RU"/>
        </w:rPr>
        <w:t>детей</w:t>
      </w:r>
      <w:r w:rsidRPr="00C537D7">
        <w:rPr>
          <w:rFonts w:ascii="Times New Roman" w:eastAsia="Times New Roman" w:hAnsi="Times New Roman" w:cs="Times New Roman"/>
          <w:iCs/>
          <w:sz w:val="28"/>
          <w:szCs w:val="28"/>
          <w:lang w:eastAsia="ru-RU"/>
        </w:rPr>
        <w:t xml:space="preserve">, а также </w:t>
      </w:r>
      <w:r w:rsidR="00CC25D7" w:rsidRPr="00C537D7">
        <w:rPr>
          <w:rFonts w:ascii="Times New Roman" w:hAnsi="Times New Roman" w:cs="Times New Roman"/>
          <w:sz w:val="28"/>
          <w:szCs w:val="28"/>
        </w:rPr>
        <w:t>создание условий для раннего развит</w:t>
      </w:r>
      <w:r w:rsidR="007D4369">
        <w:rPr>
          <w:rFonts w:ascii="Times New Roman" w:hAnsi="Times New Roman" w:cs="Times New Roman"/>
          <w:sz w:val="28"/>
          <w:szCs w:val="28"/>
        </w:rPr>
        <w:t>ия детей в возрасте до трех лет.</w:t>
      </w:r>
    </w:p>
    <w:p w:rsidR="007D4369" w:rsidRPr="00C537D7" w:rsidRDefault="00CC25D7" w:rsidP="007D4369">
      <w:pPr>
        <w:spacing w:after="0" w:line="240" w:lineRule="auto"/>
        <w:ind w:firstLine="709"/>
        <w:jc w:val="both"/>
        <w:rPr>
          <w:rFonts w:ascii="Times New Roman" w:eastAsia="Times New Roman" w:hAnsi="Times New Roman" w:cs="Times New Roman"/>
          <w:sz w:val="28"/>
          <w:szCs w:val="28"/>
          <w:lang w:eastAsia="ru-RU"/>
        </w:rPr>
      </w:pPr>
      <w:r w:rsidRPr="00C537D7">
        <w:rPr>
          <w:rFonts w:ascii="Times New Roman" w:eastAsia="Times New Roman" w:hAnsi="Times New Roman"/>
          <w:sz w:val="28"/>
          <w:szCs w:val="28"/>
          <w:lang w:eastAsia="ru-RU"/>
        </w:rPr>
        <w:t>Социально-педагогический эффект связан с р</w:t>
      </w:r>
      <w:r w:rsidR="0051331D" w:rsidRPr="00C537D7">
        <w:rPr>
          <w:rFonts w:ascii="Times New Roman" w:eastAsia="Times New Roman" w:hAnsi="Times New Roman"/>
          <w:sz w:val="28"/>
          <w:szCs w:val="28"/>
          <w:lang w:eastAsia="ru-RU"/>
        </w:rPr>
        <w:t>асширение</w:t>
      </w:r>
      <w:r w:rsidRPr="00C537D7">
        <w:rPr>
          <w:rFonts w:ascii="Times New Roman" w:eastAsia="Times New Roman" w:hAnsi="Times New Roman"/>
          <w:sz w:val="28"/>
          <w:szCs w:val="28"/>
          <w:lang w:eastAsia="ru-RU"/>
        </w:rPr>
        <w:t>м</w:t>
      </w:r>
      <w:r w:rsidR="0051331D" w:rsidRPr="00C537D7">
        <w:rPr>
          <w:rFonts w:ascii="Times New Roman" w:eastAsia="Times New Roman" w:hAnsi="Times New Roman"/>
          <w:sz w:val="28"/>
          <w:szCs w:val="28"/>
          <w:lang w:eastAsia="ru-RU"/>
        </w:rPr>
        <w:t xml:space="preserve"> инфраструктуры психолого-педагогического сопровождения семей с детьми раннего возрас</w:t>
      </w:r>
      <w:r w:rsidRPr="00C537D7">
        <w:rPr>
          <w:rFonts w:ascii="Times New Roman" w:eastAsia="Times New Roman" w:hAnsi="Times New Roman"/>
          <w:sz w:val="28"/>
          <w:szCs w:val="28"/>
          <w:lang w:eastAsia="ru-RU"/>
        </w:rPr>
        <w:t>та</w:t>
      </w:r>
      <w:r w:rsidR="007D4369">
        <w:rPr>
          <w:rFonts w:ascii="Times New Roman" w:eastAsia="Times New Roman" w:hAnsi="Times New Roman"/>
          <w:sz w:val="28"/>
          <w:szCs w:val="28"/>
          <w:lang w:eastAsia="ru-RU"/>
        </w:rPr>
        <w:t xml:space="preserve">, </w:t>
      </w:r>
      <w:r w:rsidR="007D4369" w:rsidRPr="00C537D7">
        <w:rPr>
          <w:rFonts w:ascii="Times New Roman" w:eastAsia="Times New Roman" w:hAnsi="Times New Roman" w:cs="Times New Roman"/>
          <w:iCs/>
          <w:sz w:val="28"/>
          <w:szCs w:val="28"/>
          <w:lang w:eastAsia="ru-RU"/>
        </w:rPr>
        <w:t>оказание</w:t>
      </w:r>
      <w:r w:rsidR="007D4369">
        <w:rPr>
          <w:rFonts w:ascii="Times New Roman" w:eastAsia="Times New Roman" w:hAnsi="Times New Roman" w:cs="Times New Roman"/>
          <w:iCs/>
          <w:sz w:val="28"/>
          <w:szCs w:val="28"/>
          <w:lang w:eastAsia="ru-RU"/>
        </w:rPr>
        <w:t>м</w:t>
      </w:r>
      <w:r w:rsidR="007D4369" w:rsidRPr="00C537D7">
        <w:rPr>
          <w:rFonts w:ascii="Times New Roman" w:eastAsia="Times New Roman" w:hAnsi="Times New Roman" w:cs="Times New Roman"/>
          <w:iCs/>
          <w:sz w:val="28"/>
          <w:szCs w:val="28"/>
          <w:lang w:eastAsia="ru-RU"/>
        </w:rPr>
        <w:t xml:space="preserve"> </w:t>
      </w:r>
      <w:r w:rsidR="007D4369" w:rsidRPr="00C537D7">
        <w:rPr>
          <w:rFonts w:ascii="Times New Roman" w:hAnsi="Times New Roman" w:cs="Times New Roman"/>
          <w:sz w:val="28"/>
          <w:szCs w:val="28"/>
        </w:rPr>
        <w:t>педагогической, методической и консультативной помощи родителям детей</w:t>
      </w:r>
      <w:r w:rsidR="007D4369" w:rsidRPr="00C537D7">
        <w:rPr>
          <w:rFonts w:ascii="Times New Roman" w:eastAsia="Times New Roman" w:hAnsi="Times New Roman" w:cs="Times New Roman"/>
          <w:iCs/>
          <w:sz w:val="28"/>
          <w:szCs w:val="28"/>
          <w:lang w:eastAsia="ru-RU"/>
        </w:rPr>
        <w:t xml:space="preserve"> до трех лет</w:t>
      </w:r>
      <w:r w:rsidR="007D4369" w:rsidRPr="00C537D7">
        <w:rPr>
          <w:rFonts w:ascii="Times New Roman" w:hAnsi="Times New Roman" w:cs="Times New Roman"/>
          <w:sz w:val="28"/>
          <w:szCs w:val="28"/>
        </w:rPr>
        <w:t>, получающих дошкольное образование в семье</w:t>
      </w:r>
      <w:r w:rsidR="007D4369" w:rsidRPr="00C537D7">
        <w:rPr>
          <w:rFonts w:ascii="Times New Roman" w:eastAsia="Times New Roman" w:hAnsi="Times New Roman" w:cs="Times New Roman"/>
          <w:iCs/>
          <w:sz w:val="28"/>
          <w:szCs w:val="28"/>
          <w:lang w:eastAsia="ru-RU"/>
        </w:rPr>
        <w:t xml:space="preserve">. </w:t>
      </w:r>
    </w:p>
    <w:p w:rsidR="00CC25D7" w:rsidRPr="00C537D7" w:rsidRDefault="00CC25D7" w:rsidP="00CC25D7">
      <w:pPr>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C537D7">
        <w:rPr>
          <w:rFonts w:ascii="Times New Roman" w:hAnsi="Times New Roman"/>
          <w:sz w:val="28"/>
          <w:szCs w:val="28"/>
        </w:rPr>
        <w:t xml:space="preserve">Кроме того, </w:t>
      </w:r>
      <w:r w:rsidR="00C537D7">
        <w:rPr>
          <w:rFonts w:ascii="Times New Roman" w:eastAsia="Times New Roman" w:hAnsi="Times New Roman"/>
          <w:sz w:val="28"/>
          <w:szCs w:val="28"/>
          <w:lang w:eastAsia="ru-RU"/>
        </w:rPr>
        <w:t>р</w:t>
      </w:r>
      <w:r w:rsidRPr="00C537D7">
        <w:rPr>
          <w:rFonts w:ascii="Times New Roman" w:eastAsia="Times New Roman" w:hAnsi="Times New Roman"/>
          <w:sz w:val="28"/>
          <w:szCs w:val="28"/>
          <w:lang w:eastAsia="ru-RU"/>
        </w:rPr>
        <w:t xml:space="preserve">еализация </w:t>
      </w:r>
      <w:r w:rsidR="00C537D7">
        <w:rPr>
          <w:rFonts w:ascii="Times New Roman" w:eastAsia="Times New Roman" w:hAnsi="Times New Roman"/>
          <w:bCs/>
          <w:sz w:val="28"/>
          <w:szCs w:val="28"/>
          <w:lang w:eastAsia="ru-RU"/>
        </w:rPr>
        <w:t>дополнительной профессиональной программы</w:t>
      </w:r>
      <w:r w:rsidRPr="00C537D7">
        <w:rPr>
          <w:rFonts w:ascii="Times New Roman" w:eastAsia="Times New Roman" w:hAnsi="Times New Roman" w:cs="Times New Roman"/>
          <w:sz w:val="28"/>
          <w:szCs w:val="28"/>
          <w:lang w:eastAsia="ru-RU"/>
        </w:rPr>
        <w:t xml:space="preserve"> </w:t>
      </w:r>
      <w:r w:rsidRPr="00C537D7">
        <w:rPr>
          <w:rFonts w:ascii="Times New Roman" w:hAnsi="Times New Roman"/>
          <w:sz w:val="28"/>
          <w:szCs w:val="28"/>
        </w:rPr>
        <w:t xml:space="preserve">предполагает </w:t>
      </w:r>
      <w:r w:rsidRPr="00C537D7">
        <w:rPr>
          <w:rFonts w:ascii="Times New Roman" w:eastAsia="Times New Roman" w:hAnsi="Times New Roman"/>
          <w:iCs/>
          <w:sz w:val="28"/>
          <w:szCs w:val="28"/>
          <w:lang w:eastAsia="ru-RU"/>
        </w:rPr>
        <w:t>теоретическое и экспериментальное обоснование направлений, содержания и условий психолого-педагогического сопровождения семей с детьми раннего возраста; создание условий для реализации смежных научных проектов по проблемам сопровождения развития детей раннего возраста, что определит научно</w:t>
      </w:r>
      <w:r w:rsidRPr="00C537D7">
        <w:rPr>
          <w:rFonts w:ascii="Times New Roman" w:hAnsi="Times New Roman"/>
          <w:sz w:val="28"/>
          <w:szCs w:val="28"/>
        </w:rPr>
        <w:t xml:space="preserve">-исследовательский эффект </w:t>
      </w:r>
      <w:proofErr w:type="spellStart"/>
      <w:r w:rsidRPr="00C537D7">
        <w:rPr>
          <w:rFonts w:ascii="Times New Roman" w:hAnsi="Times New Roman"/>
          <w:sz w:val="28"/>
          <w:szCs w:val="28"/>
        </w:rPr>
        <w:t>стажировочной</w:t>
      </w:r>
      <w:proofErr w:type="spellEnd"/>
      <w:r w:rsidRPr="00C537D7">
        <w:rPr>
          <w:rFonts w:ascii="Times New Roman" w:hAnsi="Times New Roman"/>
          <w:sz w:val="28"/>
          <w:szCs w:val="28"/>
        </w:rPr>
        <w:t xml:space="preserve"> площадки.</w:t>
      </w:r>
    </w:p>
    <w:p w:rsidR="00D703EE" w:rsidRPr="00C537D7" w:rsidRDefault="00D703EE" w:rsidP="00D703EE">
      <w:pPr>
        <w:spacing w:after="0" w:line="240" w:lineRule="auto"/>
        <w:ind w:firstLine="709"/>
        <w:jc w:val="both"/>
        <w:rPr>
          <w:rFonts w:ascii="Times New Roman" w:eastAsia="Times New Roman" w:hAnsi="Times New Roman"/>
          <w:sz w:val="28"/>
          <w:szCs w:val="28"/>
          <w:lang w:eastAsia="ru-RU"/>
        </w:rPr>
      </w:pPr>
    </w:p>
    <w:p w:rsidR="00D703EE" w:rsidRPr="00C537D7" w:rsidRDefault="00D703EE" w:rsidP="00ED1FA4">
      <w:pPr>
        <w:pStyle w:val="a4"/>
        <w:spacing w:after="0" w:line="240" w:lineRule="auto"/>
        <w:ind w:left="0" w:firstLine="709"/>
        <w:jc w:val="center"/>
        <w:rPr>
          <w:rFonts w:ascii="Times New Roman" w:hAnsi="Times New Roman" w:cs="Times New Roman"/>
          <w:b/>
          <w:sz w:val="28"/>
          <w:szCs w:val="28"/>
        </w:rPr>
      </w:pPr>
      <w:r w:rsidRPr="00C537D7">
        <w:rPr>
          <w:rFonts w:ascii="Times New Roman" w:hAnsi="Times New Roman" w:cs="Times New Roman"/>
          <w:b/>
          <w:sz w:val="28"/>
          <w:szCs w:val="28"/>
        </w:rPr>
        <w:t>Библиографический список</w:t>
      </w:r>
    </w:p>
    <w:p w:rsidR="00907C2F" w:rsidRPr="00907C2F" w:rsidRDefault="00907C2F" w:rsidP="00907C2F">
      <w:pPr>
        <w:pStyle w:val="a4"/>
        <w:numPr>
          <w:ilvl w:val="0"/>
          <w:numId w:val="15"/>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907C2F">
        <w:rPr>
          <w:rFonts w:ascii="Times New Roman" w:eastAsia="Times New Roman" w:hAnsi="Times New Roman" w:cs="Times New Roman"/>
          <w:sz w:val="28"/>
          <w:szCs w:val="28"/>
          <w:lang w:eastAsia="ru-RU"/>
        </w:rPr>
        <w:lastRenderedPageBreak/>
        <w:t xml:space="preserve">Карякина С.Н., </w:t>
      </w:r>
      <w:proofErr w:type="spellStart"/>
      <w:r w:rsidRPr="00907C2F">
        <w:rPr>
          <w:rFonts w:ascii="Times New Roman" w:eastAsia="Times New Roman" w:hAnsi="Times New Roman" w:cs="Times New Roman"/>
          <w:sz w:val="28"/>
          <w:szCs w:val="28"/>
          <w:lang w:eastAsia="ru-RU"/>
        </w:rPr>
        <w:t>Бубнова</w:t>
      </w:r>
      <w:proofErr w:type="spellEnd"/>
      <w:r w:rsidRPr="00907C2F">
        <w:rPr>
          <w:rFonts w:ascii="Times New Roman" w:eastAsia="Times New Roman" w:hAnsi="Times New Roman" w:cs="Times New Roman"/>
          <w:sz w:val="28"/>
          <w:szCs w:val="28"/>
          <w:lang w:eastAsia="ru-RU"/>
        </w:rPr>
        <w:t xml:space="preserve"> С.Ю.</w:t>
      </w:r>
      <w:r w:rsidRPr="00907C2F">
        <w:rPr>
          <w:rFonts w:ascii="Times New Roman" w:eastAsia="Times New Roman" w:hAnsi="Times New Roman" w:cs="Times New Roman"/>
          <w:iCs/>
          <w:color w:val="000000"/>
          <w:sz w:val="28"/>
          <w:szCs w:val="28"/>
        </w:rPr>
        <w:t xml:space="preserve"> </w:t>
      </w:r>
      <w:proofErr w:type="spellStart"/>
      <w:r w:rsidRPr="00907C2F">
        <w:rPr>
          <w:rFonts w:ascii="Times New Roman" w:eastAsia="Times New Roman" w:hAnsi="Times New Roman" w:cs="Times New Roman"/>
          <w:iCs/>
          <w:color w:val="000000"/>
          <w:sz w:val="28"/>
          <w:szCs w:val="28"/>
        </w:rPr>
        <w:t>Клиентоориентированность</w:t>
      </w:r>
      <w:proofErr w:type="spellEnd"/>
      <w:r w:rsidRPr="00907C2F">
        <w:rPr>
          <w:rFonts w:ascii="Times New Roman" w:eastAsia="Times New Roman" w:hAnsi="Times New Roman" w:cs="Times New Roman"/>
          <w:iCs/>
          <w:color w:val="000000"/>
          <w:sz w:val="28"/>
          <w:szCs w:val="28"/>
        </w:rPr>
        <w:t xml:space="preserve"> как комплексная компетенция специалистов, осуществляющих психолого-педагогическое сопровождение семей с детьми раннего возраста </w:t>
      </w:r>
      <w:r w:rsidRPr="00907C2F">
        <w:rPr>
          <w:rFonts w:ascii="Times New Roman" w:hAnsi="Times New Roman" w:cs="Times New Roman"/>
          <w:sz w:val="28"/>
          <w:szCs w:val="28"/>
        </w:rPr>
        <w:t xml:space="preserve">//Ученые записки ОГУ </w:t>
      </w:r>
      <w:r w:rsidRPr="00907C2F">
        <w:rPr>
          <w:rStyle w:val="a8"/>
          <w:rFonts w:eastAsia="Calibri"/>
          <w:b w:val="0"/>
          <w:sz w:val="28"/>
          <w:szCs w:val="28"/>
        </w:rPr>
        <w:t>– 2019. - № 2 (83). –</w:t>
      </w:r>
      <w:r w:rsidRPr="00907C2F">
        <w:rPr>
          <w:rStyle w:val="a8"/>
          <w:rFonts w:eastAsia="Calibri"/>
          <w:sz w:val="28"/>
          <w:szCs w:val="28"/>
        </w:rPr>
        <w:t xml:space="preserve"> </w:t>
      </w:r>
      <w:r w:rsidRPr="00907C2F">
        <w:rPr>
          <w:rFonts w:ascii="Times New Roman" w:hAnsi="Times New Roman" w:cs="Times New Roman"/>
          <w:bCs/>
          <w:sz w:val="28"/>
          <w:szCs w:val="28"/>
        </w:rPr>
        <w:t>С. 230-234.</w:t>
      </w:r>
    </w:p>
    <w:p w:rsidR="00907C2F" w:rsidRPr="00907C2F" w:rsidRDefault="00907C2F" w:rsidP="00907C2F">
      <w:pPr>
        <w:pStyle w:val="a4"/>
        <w:numPr>
          <w:ilvl w:val="0"/>
          <w:numId w:val="15"/>
        </w:numPr>
        <w:spacing w:after="0" w:line="288" w:lineRule="atLeast"/>
        <w:ind w:left="0" w:firstLine="709"/>
        <w:jc w:val="both"/>
        <w:textAlignment w:val="baseline"/>
        <w:rPr>
          <w:rFonts w:ascii="Times New Roman" w:hAnsi="Times New Roman" w:cs="Times New Roman"/>
          <w:color w:val="000000"/>
          <w:spacing w:val="3"/>
          <w:sz w:val="28"/>
          <w:szCs w:val="28"/>
        </w:rPr>
      </w:pPr>
      <w:r w:rsidRPr="00907C2F">
        <w:rPr>
          <w:rFonts w:ascii="Times New Roman" w:eastAsia="Times New Roman" w:hAnsi="Times New Roman" w:cs="Times New Roman"/>
          <w:iCs/>
          <w:sz w:val="28"/>
          <w:szCs w:val="28"/>
          <w:shd w:val="clear" w:color="auto" w:fill="FFFFFF"/>
          <w:lang w:eastAsia="ru-RU"/>
        </w:rPr>
        <w:t>Концепция государственной семейной политики в Российской Федерации на период до 2025 года</w:t>
      </w:r>
      <w:r w:rsidRPr="00907C2F">
        <w:rPr>
          <w:rFonts w:ascii="Times New Roman" w:eastAsia="Times New Roman" w:hAnsi="Times New Roman" w:cs="Times New Roman"/>
          <w:sz w:val="28"/>
          <w:szCs w:val="28"/>
          <w:lang w:eastAsia="ru-RU"/>
        </w:rPr>
        <w:t>.</w:t>
      </w:r>
      <w:r w:rsidRPr="00907C2F">
        <w:rPr>
          <w:rFonts w:ascii="Times New Roman" w:hAnsi="Times New Roman" w:cs="Times New Roman"/>
          <w:color w:val="000000"/>
          <w:spacing w:val="3"/>
          <w:sz w:val="28"/>
          <w:szCs w:val="28"/>
        </w:rPr>
        <w:t xml:space="preserve"> Распоряжение Правительства Российской Федерации от 25 августа 2014 г. N 1618-р.</w:t>
      </w:r>
    </w:p>
    <w:p w:rsidR="00907C2F" w:rsidRPr="00907C2F" w:rsidRDefault="00907C2F" w:rsidP="00907C2F">
      <w:pPr>
        <w:pStyle w:val="a4"/>
        <w:numPr>
          <w:ilvl w:val="0"/>
          <w:numId w:val="15"/>
        </w:numPr>
        <w:shd w:val="clear" w:color="auto" w:fill="FFFFFF"/>
        <w:spacing w:after="0" w:line="277" w:lineRule="atLeast"/>
        <w:ind w:left="0" w:firstLine="709"/>
        <w:jc w:val="both"/>
        <w:textAlignment w:val="baseline"/>
        <w:rPr>
          <w:rFonts w:ascii="Arial" w:hAnsi="Arial" w:cs="Arial"/>
          <w:color w:val="000000"/>
          <w:sz w:val="28"/>
          <w:szCs w:val="28"/>
        </w:rPr>
      </w:pPr>
      <w:r w:rsidRPr="00907C2F">
        <w:rPr>
          <w:rFonts w:ascii="Times New Roman" w:eastAsia="Times New Roman" w:hAnsi="Times New Roman" w:cs="Times New Roman"/>
          <w:sz w:val="28"/>
          <w:szCs w:val="28"/>
          <w:lang w:eastAsia="ru-RU"/>
        </w:rPr>
        <w:t>О Стратегии развития информационного общества в Российской Федерации на 2017-2030 годы. Указ Президента РФ от 09.05.2017 №203.</w:t>
      </w:r>
    </w:p>
    <w:p w:rsidR="00907C2F" w:rsidRPr="00907C2F" w:rsidRDefault="00907C2F" w:rsidP="00907C2F">
      <w:pPr>
        <w:pStyle w:val="a4"/>
        <w:numPr>
          <w:ilvl w:val="0"/>
          <w:numId w:val="15"/>
        </w:numPr>
        <w:shd w:val="clear" w:color="auto" w:fill="FFFFFF"/>
        <w:spacing w:after="0" w:line="277" w:lineRule="atLeast"/>
        <w:ind w:left="0" w:firstLine="709"/>
        <w:jc w:val="both"/>
        <w:textAlignment w:val="baseline"/>
        <w:rPr>
          <w:rFonts w:ascii="Arial" w:hAnsi="Arial" w:cs="Arial"/>
          <w:color w:val="000000"/>
          <w:sz w:val="28"/>
          <w:szCs w:val="28"/>
        </w:rPr>
      </w:pPr>
      <w:r w:rsidRPr="00907C2F">
        <w:rPr>
          <w:rFonts w:ascii="Times New Roman" w:hAnsi="Times New Roman" w:cs="Times New Roman"/>
          <w:sz w:val="28"/>
          <w:szCs w:val="28"/>
        </w:rPr>
        <w:t>Об утверждении государственной программы Российской Федерации «Развитие образования» на 2013–2020 годы.</w:t>
      </w:r>
      <w:r w:rsidRPr="00907C2F">
        <w:rPr>
          <w:rFonts w:ascii="Times New Roman" w:eastAsia="Times New Roman" w:hAnsi="Times New Roman" w:cs="Times New Roman"/>
          <w:sz w:val="28"/>
          <w:szCs w:val="28"/>
          <w:lang w:eastAsia="ru-RU"/>
        </w:rPr>
        <w:t xml:space="preserve"> Распоряжение Правительства Российской Федерации от 15 мая 2013 г. № 792-р.</w:t>
      </w:r>
    </w:p>
    <w:p w:rsidR="00907C2F" w:rsidRPr="00907C2F" w:rsidRDefault="00907C2F" w:rsidP="00907C2F">
      <w:pPr>
        <w:pStyle w:val="a4"/>
        <w:numPr>
          <w:ilvl w:val="0"/>
          <w:numId w:val="15"/>
        </w:numPr>
        <w:shd w:val="clear" w:color="auto" w:fill="FFFFFF"/>
        <w:spacing w:after="0" w:line="277" w:lineRule="atLeast"/>
        <w:ind w:left="0" w:firstLine="709"/>
        <w:jc w:val="both"/>
        <w:textAlignment w:val="baseline"/>
        <w:rPr>
          <w:rFonts w:ascii="Times New Roman" w:hAnsi="Times New Roman" w:cs="Times New Roman"/>
          <w:color w:val="000000"/>
          <w:sz w:val="28"/>
          <w:szCs w:val="28"/>
        </w:rPr>
      </w:pPr>
      <w:r w:rsidRPr="00907C2F">
        <w:rPr>
          <w:rFonts w:ascii="Times New Roman" w:hAnsi="Times New Roman" w:cs="Times New Roman"/>
          <w:color w:val="000000"/>
          <w:sz w:val="28"/>
          <w:szCs w:val="28"/>
        </w:rPr>
        <w:t>Об утверждении Концепции демографической политики Российской Федерации на период до 2025 года. Указ Президента РФ от 09.10.2007 N 1351.</w:t>
      </w:r>
    </w:p>
    <w:p w:rsidR="00E20E69" w:rsidRPr="00907C2F" w:rsidRDefault="00E20E69" w:rsidP="005E4FBF">
      <w:pPr>
        <w:spacing w:after="0" w:line="240" w:lineRule="auto"/>
        <w:ind w:firstLine="709"/>
        <w:jc w:val="both"/>
        <w:textAlignment w:val="baseline"/>
        <w:rPr>
          <w:rFonts w:ascii="Times New Roman" w:hAnsi="Times New Roman" w:cs="Times New Roman"/>
          <w:sz w:val="28"/>
          <w:szCs w:val="28"/>
        </w:rPr>
      </w:pPr>
    </w:p>
    <w:p w:rsidR="006974AD" w:rsidRPr="00E46B73" w:rsidRDefault="006974AD" w:rsidP="005E4FBF">
      <w:pPr>
        <w:spacing w:after="0" w:line="240" w:lineRule="auto"/>
        <w:ind w:firstLine="709"/>
        <w:jc w:val="center"/>
        <w:textAlignment w:val="baseline"/>
        <w:rPr>
          <w:rFonts w:ascii="Times New Roman" w:hAnsi="Times New Roman" w:cs="Times New Roman"/>
          <w:b/>
          <w:sz w:val="28"/>
          <w:szCs w:val="28"/>
        </w:rPr>
      </w:pPr>
      <w:r w:rsidRPr="00E46B73">
        <w:rPr>
          <w:rFonts w:ascii="Times New Roman" w:hAnsi="Times New Roman" w:cs="Times New Roman"/>
          <w:b/>
          <w:sz w:val="28"/>
          <w:szCs w:val="28"/>
          <w:lang w:val="en-US"/>
        </w:rPr>
        <w:t>Bibliographic</w:t>
      </w:r>
      <w:r w:rsidRPr="00E46B73">
        <w:rPr>
          <w:rFonts w:ascii="Times New Roman" w:hAnsi="Times New Roman" w:cs="Times New Roman"/>
          <w:b/>
          <w:sz w:val="28"/>
          <w:szCs w:val="28"/>
        </w:rPr>
        <w:t xml:space="preserve"> </w:t>
      </w:r>
      <w:r w:rsidRPr="00E46B73">
        <w:rPr>
          <w:rFonts w:ascii="Times New Roman" w:hAnsi="Times New Roman" w:cs="Times New Roman"/>
          <w:b/>
          <w:sz w:val="28"/>
          <w:szCs w:val="28"/>
          <w:lang w:val="en-US"/>
        </w:rPr>
        <w:t>list</w:t>
      </w:r>
    </w:p>
    <w:p w:rsidR="005E4FBF" w:rsidRPr="00907C2F" w:rsidRDefault="005E4FBF" w:rsidP="00907C2F">
      <w:pPr>
        <w:pStyle w:val="a4"/>
        <w:numPr>
          <w:ilvl w:val="0"/>
          <w:numId w:val="14"/>
        </w:numPr>
        <w:spacing w:after="0" w:line="240" w:lineRule="auto"/>
        <w:ind w:left="0" w:firstLine="709"/>
        <w:jc w:val="both"/>
        <w:textAlignment w:val="baseline"/>
        <w:rPr>
          <w:rFonts w:ascii="Times New Roman" w:hAnsi="Times New Roman" w:cs="Times New Roman"/>
          <w:sz w:val="28"/>
          <w:szCs w:val="28"/>
          <w:lang w:val="en-US"/>
        </w:rPr>
      </w:pPr>
      <w:proofErr w:type="spellStart"/>
      <w:r w:rsidRPr="00907C2F">
        <w:rPr>
          <w:rFonts w:ascii="Times New Roman" w:hAnsi="Times New Roman" w:cs="Times New Roman"/>
          <w:color w:val="000000"/>
          <w:sz w:val="28"/>
          <w:szCs w:val="28"/>
          <w:lang w:val="en-US"/>
        </w:rPr>
        <w:t>Karyakina</w:t>
      </w:r>
      <w:proofErr w:type="spellEnd"/>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S</w:t>
      </w:r>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N</w:t>
      </w:r>
      <w:r w:rsidRPr="00E46B73">
        <w:rPr>
          <w:rFonts w:ascii="Times New Roman" w:hAnsi="Times New Roman" w:cs="Times New Roman"/>
          <w:color w:val="000000"/>
          <w:sz w:val="28"/>
          <w:szCs w:val="28"/>
          <w:lang w:val="en-US"/>
        </w:rPr>
        <w:t xml:space="preserve">., </w:t>
      </w:r>
      <w:proofErr w:type="spellStart"/>
      <w:r w:rsidRPr="00907C2F">
        <w:rPr>
          <w:rFonts w:ascii="Times New Roman" w:hAnsi="Times New Roman" w:cs="Times New Roman"/>
          <w:color w:val="000000"/>
          <w:sz w:val="28"/>
          <w:szCs w:val="28"/>
          <w:lang w:val="en-US"/>
        </w:rPr>
        <w:t>Bubnova</w:t>
      </w:r>
      <w:proofErr w:type="spellEnd"/>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S</w:t>
      </w:r>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Yu</w:t>
      </w:r>
      <w:r w:rsidRPr="00E46B73">
        <w:rPr>
          <w:rFonts w:ascii="Times New Roman" w:hAnsi="Times New Roman" w:cs="Times New Roman"/>
          <w:color w:val="000000"/>
          <w:sz w:val="28"/>
          <w:szCs w:val="28"/>
          <w:lang w:val="en-US"/>
        </w:rPr>
        <w:t xml:space="preserve">. </w:t>
      </w:r>
      <w:proofErr w:type="gramStart"/>
      <w:r w:rsidRPr="00907C2F">
        <w:rPr>
          <w:rFonts w:ascii="Times New Roman" w:hAnsi="Times New Roman" w:cs="Times New Roman"/>
          <w:color w:val="000000"/>
          <w:sz w:val="28"/>
          <w:szCs w:val="28"/>
          <w:lang w:val="en-US"/>
        </w:rPr>
        <w:t>client</w:t>
      </w:r>
      <w:proofErr w:type="gramEnd"/>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Orientation</w:t>
      </w:r>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as</w:t>
      </w:r>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a</w:t>
      </w:r>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complex</w:t>
      </w:r>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competence</w:t>
      </w:r>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of</w:t>
      </w:r>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specialists</w:t>
      </w:r>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engaged</w:t>
      </w:r>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in</w:t>
      </w:r>
      <w:r w:rsidRPr="00E46B73">
        <w:rPr>
          <w:rFonts w:ascii="Times New Roman" w:hAnsi="Times New Roman" w:cs="Times New Roman"/>
          <w:color w:val="000000"/>
          <w:sz w:val="28"/>
          <w:szCs w:val="28"/>
          <w:lang w:val="en-US"/>
        </w:rPr>
        <w:t xml:space="preserve"> </w:t>
      </w:r>
      <w:r w:rsidRPr="00907C2F">
        <w:rPr>
          <w:rFonts w:ascii="Times New Roman" w:hAnsi="Times New Roman" w:cs="Times New Roman"/>
          <w:color w:val="000000"/>
          <w:sz w:val="28"/>
          <w:szCs w:val="28"/>
          <w:lang w:val="en-US"/>
        </w:rPr>
        <w:t>psychological and pedagogical support of families with young children //OSU research notes– 2019. - № 2 (83). – Pp. 230-234.</w:t>
      </w:r>
    </w:p>
    <w:p w:rsidR="00907C2F" w:rsidRPr="00907C2F" w:rsidRDefault="00907C2F" w:rsidP="00907C2F">
      <w:pPr>
        <w:pStyle w:val="a4"/>
        <w:numPr>
          <w:ilvl w:val="0"/>
          <w:numId w:val="14"/>
        </w:numPr>
        <w:spacing w:after="0" w:line="240" w:lineRule="auto"/>
        <w:ind w:left="0" w:firstLine="709"/>
        <w:jc w:val="both"/>
        <w:textAlignment w:val="baseline"/>
        <w:rPr>
          <w:rFonts w:ascii="Times New Roman" w:hAnsi="Times New Roman" w:cs="Times New Roman"/>
          <w:sz w:val="28"/>
          <w:szCs w:val="28"/>
          <w:lang w:val="en-US"/>
        </w:rPr>
      </w:pPr>
      <w:r w:rsidRPr="00907C2F">
        <w:rPr>
          <w:rFonts w:ascii="Times New Roman" w:hAnsi="Times New Roman" w:cs="Times New Roman"/>
          <w:color w:val="000000"/>
          <w:sz w:val="28"/>
          <w:szCs w:val="28"/>
          <w:lang w:val="en-US"/>
        </w:rPr>
        <w:t xml:space="preserve">The Concept of state family policy in the Russian Federation for the period up to 2025. Order of the Government of the Russian Federation of August 25, 2014 N 1618-p. </w:t>
      </w:r>
    </w:p>
    <w:p w:rsidR="00907C2F" w:rsidRPr="00907C2F" w:rsidRDefault="00907C2F" w:rsidP="00907C2F">
      <w:pPr>
        <w:pStyle w:val="a4"/>
        <w:numPr>
          <w:ilvl w:val="0"/>
          <w:numId w:val="14"/>
        </w:numPr>
        <w:spacing w:after="0" w:line="240" w:lineRule="auto"/>
        <w:ind w:left="0" w:firstLine="709"/>
        <w:jc w:val="both"/>
        <w:textAlignment w:val="baseline"/>
        <w:rPr>
          <w:rFonts w:ascii="Times New Roman" w:hAnsi="Times New Roman" w:cs="Times New Roman"/>
          <w:sz w:val="28"/>
          <w:szCs w:val="28"/>
          <w:lang w:val="en-US"/>
        </w:rPr>
      </w:pPr>
      <w:r w:rsidRPr="00907C2F">
        <w:rPr>
          <w:rFonts w:ascii="Times New Roman" w:hAnsi="Times New Roman" w:cs="Times New Roman"/>
          <w:color w:val="000000"/>
          <w:sz w:val="28"/>
          <w:szCs w:val="28"/>
          <w:lang w:val="en-US"/>
        </w:rPr>
        <w:t xml:space="preserve">On the strategy for the development of the information society in the Russian Federation for 2017-2030. Decree of the President of the Russian Federation No. 203 dated 09.05.2017. </w:t>
      </w:r>
    </w:p>
    <w:p w:rsidR="00907C2F" w:rsidRPr="00907C2F" w:rsidRDefault="00907C2F" w:rsidP="00907C2F">
      <w:pPr>
        <w:pStyle w:val="a4"/>
        <w:numPr>
          <w:ilvl w:val="0"/>
          <w:numId w:val="14"/>
        </w:numPr>
        <w:spacing w:after="0" w:line="240" w:lineRule="auto"/>
        <w:ind w:left="0" w:firstLine="709"/>
        <w:jc w:val="both"/>
        <w:textAlignment w:val="baseline"/>
        <w:rPr>
          <w:rFonts w:ascii="Times New Roman" w:hAnsi="Times New Roman" w:cs="Times New Roman"/>
          <w:sz w:val="28"/>
          <w:szCs w:val="28"/>
          <w:lang w:val="en-US"/>
        </w:rPr>
      </w:pPr>
      <w:r w:rsidRPr="00907C2F">
        <w:rPr>
          <w:rFonts w:ascii="Times New Roman" w:hAnsi="Times New Roman" w:cs="Times New Roman"/>
          <w:color w:val="000000"/>
          <w:sz w:val="28"/>
          <w:szCs w:val="28"/>
          <w:lang w:val="en-US"/>
        </w:rPr>
        <w:t xml:space="preserve">Approval of the state program of the Russian Federation "development of education" for 2013-2020. Order of the Government of the Russian Federation No. 792-R of </w:t>
      </w:r>
      <w:proofErr w:type="gramStart"/>
      <w:r w:rsidRPr="00907C2F">
        <w:rPr>
          <w:rFonts w:ascii="Times New Roman" w:hAnsi="Times New Roman" w:cs="Times New Roman"/>
          <w:color w:val="000000"/>
          <w:sz w:val="28"/>
          <w:szCs w:val="28"/>
          <w:lang w:val="en-US"/>
        </w:rPr>
        <w:t>may</w:t>
      </w:r>
      <w:proofErr w:type="gramEnd"/>
      <w:r w:rsidRPr="00907C2F">
        <w:rPr>
          <w:rFonts w:ascii="Times New Roman" w:hAnsi="Times New Roman" w:cs="Times New Roman"/>
          <w:color w:val="000000"/>
          <w:sz w:val="28"/>
          <w:szCs w:val="28"/>
          <w:lang w:val="en-US"/>
        </w:rPr>
        <w:t xml:space="preserve"> 15, 2013. </w:t>
      </w:r>
    </w:p>
    <w:p w:rsidR="00E20E69" w:rsidRPr="00907C2F" w:rsidRDefault="00907C2F" w:rsidP="00907C2F">
      <w:pPr>
        <w:pStyle w:val="a4"/>
        <w:numPr>
          <w:ilvl w:val="0"/>
          <w:numId w:val="14"/>
        </w:numPr>
        <w:spacing w:after="0" w:line="240" w:lineRule="auto"/>
        <w:ind w:left="0" w:firstLine="709"/>
        <w:jc w:val="both"/>
        <w:textAlignment w:val="baseline"/>
        <w:rPr>
          <w:rFonts w:ascii="Times New Roman" w:hAnsi="Times New Roman" w:cs="Times New Roman"/>
          <w:sz w:val="28"/>
          <w:szCs w:val="28"/>
          <w:lang w:val="en-US"/>
        </w:rPr>
      </w:pPr>
      <w:r w:rsidRPr="00907C2F">
        <w:rPr>
          <w:rFonts w:ascii="Times New Roman" w:hAnsi="Times New Roman" w:cs="Times New Roman"/>
          <w:color w:val="000000"/>
          <w:sz w:val="28"/>
          <w:szCs w:val="28"/>
          <w:lang w:val="en-US"/>
        </w:rPr>
        <w:t>Approval Of the concept of demographic policy of the Russian Federation for the period up to 2025. Decree of the President of the Russian Federation from 09.10.2007 N 1351.</w:t>
      </w:r>
    </w:p>
    <w:sectPr w:rsidR="00E20E69" w:rsidRPr="00907C2F" w:rsidSect="001009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641E2"/>
    <w:multiLevelType w:val="hybridMultilevel"/>
    <w:tmpl w:val="9CAE2EF0"/>
    <w:lvl w:ilvl="0" w:tplc="1AE65316">
      <w:start w:val="1"/>
      <w:numFmt w:val="bullet"/>
      <w:lvlText w:val=""/>
      <w:lvlJc w:val="left"/>
      <w:pPr>
        <w:tabs>
          <w:tab w:val="num" w:pos="720"/>
        </w:tabs>
        <w:ind w:left="720" w:hanging="360"/>
      </w:pPr>
      <w:rPr>
        <w:rFonts w:ascii="Wingdings" w:hAnsi="Wingdings" w:hint="default"/>
      </w:rPr>
    </w:lvl>
    <w:lvl w:ilvl="1" w:tplc="DE806572" w:tentative="1">
      <w:start w:val="1"/>
      <w:numFmt w:val="bullet"/>
      <w:lvlText w:val=""/>
      <w:lvlJc w:val="left"/>
      <w:pPr>
        <w:tabs>
          <w:tab w:val="num" w:pos="1440"/>
        </w:tabs>
        <w:ind w:left="1440" w:hanging="360"/>
      </w:pPr>
      <w:rPr>
        <w:rFonts w:ascii="Wingdings" w:hAnsi="Wingdings" w:hint="default"/>
      </w:rPr>
    </w:lvl>
    <w:lvl w:ilvl="2" w:tplc="5F7EFBC4" w:tentative="1">
      <w:start w:val="1"/>
      <w:numFmt w:val="bullet"/>
      <w:lvlText w:val=""/>
      <w:lvlJc w:val="left"/>
      <w:pPr>
        <w:tabs>
          <w:tab w:val="num" w:pos="2160"/>
        </w:tabs>
        <w:ind w:left="2160" w:hanging="360"/>
      </w:pPr>
      <w:rPr>
        <w:rFonts w:ascii="Wingdings" w:hAnsi="Wingdings" w:hint="default"/>
      </w:rPr>
    </w:lvl>
    <w:lvl w:ilvl="3" w:tplc="14BE36FA" w:tentative="1">
      <w:start w:val="1"/>
      <w:numFmt w:val="bullet"/>
      <w:lvlText w:val=""/>
      <w:lvlJc w:val="left"/>
      <w:pPr>
        <w:tabs>
          <w:tab w:val="num" w:pos="2880"/>
        </w:tabs>
        <w:ind w:left="2880" w:hanging="360"/>
      </w:pPr>
      <w:rPr>
        <w:rFonts w:ascii="Wingdings" w:hAnsi="Wingdings" w:hint="default"/>
      </w:rPr>
    </w:lvl>
    <w:lvl w:ilvl="4" w:tplc="5D420426" w:tentative="1">
      <w:start w:val="1"/>
      <w:numFmt w:val="bullet"/>
      <w:lvlText w:val=""/>
      <w:lvlJc w:val="left"/>
      <w:pPr>
        <w:tabs>
          <w:tab w:val="num" w:pos="3600"/>
        </w:tabs>
        <w:ind w:left="3600" w:hanging="360"/>
      </w:pPr>
      <w:rPr>
        <w:rFonts w:ascii="Wingdings" w:hAnsi="Wingdings" w:hint="default"/>
      </w:rPr>
    </w:lvl>
    <w:lvl w:ilvl="5" w:tplc="62442D6C" w:tentative="1">
      <w:start w:val="1"/>
      <w:numFmt w:val="bullet"/>
      <w:lvlText w:val=""/>
      <w:lvlJc w:val="left"/>
      <w:pPr>
        <w:tabs>
          <w:tab w:val="num" w:pos="4320"/>
        </w:tabs>
        <w:ind w:left="4320" w:hanging="360"/>
      </w:pPr>
      <w:rPr>
        <w:rFonts w:ascii="Wingdings" w:hAnsi="Wingdings" w:hint="default"/>
      </w:rPr>
    </w:lvl>
    <w:lvl w:ilvl="6" w:tplc="E686568C" w:tentative="1">
      <w:start w:val="1"/>
      <w:numFmt w:val="bullet"/>
      <w:lvlText w:val=""/>
      <w:lvlJc w:val="left"/>
      <w:pPr>
        <w:tabs>
          <w:tab w:val="num" w:pos="5040"/>
        </w:tabs>
        <w:ind w:left="5040" w:hanging="360"/>
      </w:pPr>
      <w:rPr>
        <w:rFonts w:ascii="Wingdings" w:hAnsi="Wingdings" w:hint="default"/>
      </w:rPr>
    </w:lvl>
    <w:lvl w:ilvl="7" w:tplc="965E3F86" w:tentative="1">
      <w:start w:val="1"/>
      <w:numFmt w:val="bullet"/>
      <w:lvlText w:val=""/>
      <w:lvlJc w:val="left"/>
      <w:pPr>
        <w:tabs>
          <w:tab w:val="num" w:pos="5760"/>
        </w:tabs>
        <w:ind w:left="5760" w:hanging="360"/>
      </w:pPr>
      <w:rPr>
        <w:rFonts w:ascii="Wingdings" w:hAnsi="Wingdings" w:hint="default"/>
      </w:rPr>
    </w:lvl>
    <w:lvl w:ilvl="8" w:tplc="7EAA9C6A" w:tentative="1">
      <w:start w:val="1"/>
      <w:numFmt w:val="bullet"/>
      <w:lvlText w:val=""/>
      <w:lvlJc w:val="left"/>
      <w:pPr>
        <w:tabs>
          <w:tab w:val="num" w:pos="6480"/>
        </w:tabs>
        <w:ind w:left="6480" w:hanging="360"/>
      </w:pPr>
      <w:rPr>
        <w:rFonts w:ascii="Wingdings" w:hAnsi="Wingdings" w:hint="default"/>
      </w:rPr>
    </w:lvl>
  </w:abstractNum>
  <w:abstractNum w:abstractNumId="1">
    <w:nsid w:val="0E492671"/>
    <w:multiLevelType w:val="hybridMultilevel"/>
    <w:tmpl w:val="B5CABCE2"/>
    <w:lvl w:ilvl="0" w:tplc="3C4A634C">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21A2360"/>
    <w:multiLevelType w:val="hybridMultilevel"/>
    <w:tmpl w:val="878EDB92"/>
    <w:lvl w:ilvl="0" w:tplc="FD86987C">
      <w:start w:val="1"/>
      <w:numFmt w:val="bullet"/>
      <w:lvlText w:val="-"/>
      <w:lvlJc w:val="left"/>
      <w:pPr>
        <w:tabs>
          <w:tab w:val="num" w:pos="720"/>
        </w:tabs>
        <w:ind w:left="720" w:hanging="360"/>
      </w:pPr>
      <w:rPr>
        <w:rFonts w:ascii="Times New Roman" w:hAnsi="Times New Roman" w:hint="default"/>
      </w:rPr>
    </w:lvl>
    <w:lvl w:ilvl="1" w:tplc="73863890" w:tentative="1">
      <w:start w:val="1"/>
      <w:numFmt w:val="bullet"/>
      <w:lvlText w:val="-"/>
      <w:lvlJc w:val="left"/>
      <w:pPr>
        <w:tabs>
          <w:tab w:val="num" w:pos="1440"/>
        </w:tabs>
        <w:ind w:left="1440" w:hanging="360"/>
      </w:pPr>
      <w:rPr>
        <w:rFonts w:ascii="Times New Roman" w:hAnsi="Times New Roman" w:hint="default"/>
      </w:rPr>
    </w:lvl>
    <w:lvl w:ilvl="2" w:tplc="70F4A718" w:tentative="1">
      <w:start w:val="1"/>
      <w:numFmt w:val="bullet"/>
      <w:lvlText w:val="-"/>
      <w:lvlJc w:val="left"/>
      <w:pPr>
        <w:tabs>
          <w:tab w:val="num" w:pos="2160"/>
        </w:tabs>
        <w:ind w:left="2160" w:hanging="360"/>
      </w:pPr>
      <w:rPr>
        <w:rFonts w:ascii="Times New Roman" w:hAnsi="Times New Roman" w:hint="default"/>
      </w:rPr>
    </w:lvl>
    <w:lvl w:ilvl="3" w:tplc="BA945D20" w:tentative="1">
      <w:start w:val="1"/>
      <w:numFmt w:val="bullet"/>
      <w:lvlText w:val="-"/>
      <w:lvlJc w:val="left"/>
      <w:pPr>
        <w:tabs>
          <w:tab w:val="num" w:pos="2880"/>
        </w:tabs>
        <w:ind w:left="2880" w:hanging="360"/>
      </w:pPr>
      <w:rPr>
        <w:rFonts w:ascii="Times New Roman" w:hAnsi="Times New Roman" w:hint="default"/>
      </w:rPr>
    </w:lvl>
    <w:lvl w:ilvl="4" w:tplc="189442B8" w:tentative="1">
      <w:start w:val="1"/>
      <w:numFmt w:val="bullet"/>
      <w:lvlText w:val="-"/>
      <w:lvlJc w:val="left"/>
      <w:pPr>
        <w:tabs>
          <w:tab w:val="num" w:pos="3600"/>
        </w:tabs>
        <w:ind w:left="3600" w:hanging="360"/>
      </w:pPr>
      <w:rPr>
        <w:rFonts w:ascii="Times New Roman" w:hAnsi="Times New Roman" w:hint="default"/>
      </w:rPr>
    </w:lvl>
    <w:lvl w:ilvl="5" w:tplc="E51E4D22" w:tentative="1">
      <w:start w:val="1"/>
      <w:numFmt w:val="bullet"/>
      <w:lvlText w:val="-"/>
      <w:lvlJc w:val="left"/>
      <w:pPr>
        <w:tabs>
          <w:tab w:val="num" w:pos="4320"/>
        </w:tabs>
        <w:ind w:left="4320" w:hanging="360"/>
      </w:pPr>
      <w:rPr>
        <w:rFonts w:ascii="Times New Roman" w:hAnsi="Times New Roman" w:hint="default"/>
      </w:rPr>
    </w:lvl>
    <w:lvl w:ilvl="6" w:tplc="840077C0" w:tentative="1">
      <w:start w:val="1"/>
      <w:numFmt w:val="bullet"/>
      <w:lvlText w:val="-"/>
      <w:lvlJc w:val="left"/>
      <w:pPr>
        <w:tabs>
          <w:tab w:val="num" w:pos="5040"/>
        </w:tabs>
        <w:ind w:left="5040" w:hanging="360"/>
      </w:pPr>
      <w:rPr>
        <w:rFonts w:ascii="Times New Roman" w:hAnsi="Times New Roman" w:hint="default"/>
      </w:rPr>
    </w:lvl>
    <w:lvl w:ilvl="7" w:tplc="7C1468BA" w:tentative="1">
      <w:start w:val="1"/>
      <w:numFmt w:val="bullet"/>
      <w:lvlText w:val="-"/>
      <w:lvlJc w:val="left"/>
      <w:pPr>
        <w:tabs>
          <w:tab w:val="num" w:pos="5760"/>
        </w:tabs>
        <w:ind w:left="5760" w:hanging="360"/>
      </w:pPr>
      <w:rPr>
        <w:rFonts w:ascii="Times New Roman" w:hAnsi="Times New Roman" w:hint="default"/>
      </w:rPr>
    </w:lvl>
    <w:lvl w:ilvl="8" w:tplc="253E09AC" w:tentative="1">
      <w:start w:val="1"/>
      <w:numFmt w:val="bullet"/>
      <w:lvlText w:val="-"/>
      <w:lvlJc w:val="left"/>
      <w:pPr>
        <w:tabs>
          <w:tab w:val="num" w:pos="6480"/>
        </w:tabs>
        <w:ind w:left="6480" w:hanging="360"/>
      </w:pPr>
      <w:rPr>
        <w:rFonts w:ascii="Times New Roman" w:hAnsi="Times New Roman" w:hint="default"/>
      </w:rPr>
    </w:lvl>
  </w:abstractNum>
  <w:abstractNum w:abstractNumId="3">
    <w:nsid w:val="19020D49"/>
    <w:multiLevelType w:val="hybridMultilevel"/>
    <w:tmpl w:val="D53AB8F0"/>
    <w:lvl w:ilvl="0" w:tplc="6D7214B8">
      <w:start w:val="1"/>
      <w:numFmt w:val="bullet"/>
      <w:lvlText w:val="-"/>
      <w:lvlJc w:val="left"/>
      <w:pPr>
        <w:tabs>
          <w:tab w:val="num" w:pos="720"/>
        </w:tabs>
        <w:ind w:left="720" w:hanging="360"/>
      </w:pPr>
      <w:rPr>
        <w:rFonts w:ascii="Times New Roman" w:hAnsi="Times New Roman" w:hint="default"/>
      </w:rPr>
    </w:lvl>
    <w:lvl w:ilvl="1" w:tplc="5E2E68A6" w:tentative="1">
      <w:start w:val="1"/>
      <w:numFmt w:val="bullet"/>
      <w:lvlText w:val="-"/>
      <w:lvlJc w:val="left"/>
      <w:pPr>
        <w:tabs>
          <w:tab w:val="num" w:pos="1440"/>
        </w:tabs>
        <w:ind w:left="1440" w:hanging="360"/>
      </w:pPr>
      <w:rPr>
        <w:rFonts w:ascii="Times New Roman" w:hAnsi="Times New Roman" w:hint="default"/>
      </w:rPr>
    </w:lvl>
    <w:lvl w:ilvl="2" w:tplc="304AFA06" w:tentative="1">
      <w:start w:val="1"/>
      <w:numFmt w:val="bullet"/>
      <w:lvlText w:val="-"/>
      <w:lvlJc w:val="left"/>
      <w:pPr>
        <w:tabs>
          <w:tab w:val="num" w:pos="2160"/>
        </w:tabs>
        <w:ind w:left="2160" w:hanging="360"/>
      </w:pPr>
      <w:rPr>
        <w:rFonts w:ascii="Times New Roman" w:hAnsi="Times New Roman" w:hint="default"/>
      </w:rPr>
    </w:lvl>
    <w:lvl w:ilvl="3" w:tplc="41585CAA" w:tentative="1">
      <w:start w:val="1"/>
      <w:numFmt w:val="bullet"/>
      <w:lvlText w:val="-"/>
      <w:lvlJc w:val="left"/>
      <w:pPr>
        <w:tabs>
          <w:tab w:val="num" w:pos="2880"/>
        </w:tabs>
        <w:ind w:left="2880" w:hanging="360"/>
      </w:pPr>
      <w:rPr>
        <w:rFonts w:ascii="Times New Roman" w:hAnsi="Times New Roman" w:hint="default"/>
      </w:rPr>
    </w:lvl>
    <w:lvl w:ilvl="4" w:tplc="473C58DE" w:tentative="1">
      <w:start w:val="1"/>
      <w:numFmt w:val="bullet"/>
      <w:lvlText w:val="-"/>
      <w:lvlJc w:val="left"/>
      <w:pPr>
        <w:tabs>
          <w:tab w:val="num" w:pos="3600"/>
        </w:tabs>
        <w:ind w:left="3600" w:hanging="360"/>
      </w:pPr>
      <w:rPr>
        <w:rFonts w:ascii="Times New Roman" w:hAnsi="Times New Roman" w:hint="default"/>
      </w:rPr>
    </w:lvl>
    <w:lvl w:ilvl="5" w:tplc="AB5C5A26" w:tentative="1">
      <w:start w:val="1"/>
      <w:numFmt w:val="bullet"/>
      <w:lvlText w:val="-"/>
      <w:lvlJc w:val="left"/>
      <w:pPr>
        <w:tabs>
          <w:tab w:val="num" w:pos="4320"/>
        </w:tabs>
        <w:ind w:left="4320" w:hanging="360"/>
      </w:pPr>
      <w:rPr>
        <w:rFonts w:ascii="Times New Roman" w:hAnsi="Times New Roman" w:hint="default"/>
      </w:rPr>
    </w:lvl>
    <w:lvl w:ilvl="6" w:tplc="0048147C" w:tentative="1">
      <w:start w:val="1"/>
      <w:numFmt w:val="bullet"/>
      <w:lvlText w:val="-"/>
      <w:lvlJc w:val="left"/>
      <w:pPr>
        <w:tabs>
          <w:tab w:val="num" w:pos="5040"/>
        </w:tabs>
        <w:ind w:left="5040" w:hanging="360"/>
      </w:pPr>
      <w:rPr>
        <w:rFonts w:ascii="Times New Roman" w:hAnsi="Times New Roman" w:hint="default"/>
      </w:rPr>
    </w:lvl>
    <w:lvl w:ilvl="7" w:tplc="161201E4" w:tentative="1">
      <w:start w:val="1"/>
      <w:numFmt w:val="bullet"/>
      <w:lvlText w:val="-"/>
      <w:lvlJc w:val="left"/>
      <w:pPr>
        <w:tabs>
          <w:tab w:val="num" w:pos="5760"/>
        </w:tabs>
        <w:ind w:left="5760" w:hanging="360"/>
      </w:pPr>
      <w:rPr>
        <w:rFonts w:ascii="Times New Roman" w:hAnsi="Times New Roman" w:hint="default"/>
      </w:rPr>
    </w:lvl>
    <w:lvl w:ilvl="8" w:tplc="06BE0AAE" w:tentative="1">
      <w:start w:val="1"/>
      <w:numFmt w:val="bullet"/>
      <w:lvlText w:val="-"/>
      <w:lvlJc w:val="left"/>
      <w:pPr>
        <w:tabs>
          <w:tab w:val="num" w:pos="6480"/>
        </w:tabs>
        <w:ind w:left="6480" w:hanging="360"/>
      </w:pPr>
      <w:rPr>
        <w:rFonts w:ascii="Times New Roman" w:hAnsi="Times New Roman" w:hint="default"/>
      </w:rPr>
    </w:lvl>
  </w:abstractNum>
  <w:abstractNum w:abstractNumId="4">
    <w:nsid w:val="1B054239"/>
    <w:multiLevelType w:val="hybridMultilevel"/>
    <w:tmpl w:val="8D8E17CE"/>
    <w:lvl w:ilvl="0" w:tplc="AB7AD712">
      <w:start w:val="1"/>
      <w:numFmt w:val="decimal"/>
      <w:lvlText w:val="%1."/>
      <w:lvlJc w:val="left"/>
      <w:pPr>
        <w:ind w:left="1050" w:hanging="105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99169E2"/>
    <w:multiLevelType w:val="hybridMultilevel"/>
    <w:tmpl w:val="BB52B516"/>
    <w:lvl w:ilvl="0" w:tplc="A6F6CEA8">
      <w:start w:val="1"/>
      <w:numFmt w:val="bullet"/>
      <w:lvlText w:val="-"/>
      <w:lvlJc w:val="left"/>
      <w:pPr>
        <w:tabs>
          <w:tab w:val="num" w:pos="720"/>
        </w:tabs>
        <w:ind w:left="720" w:hanging="360"/>
      </w:pPr>
      <w:rPr>
        <w:rFonts w:ascii="Times New Roman" w:hAnsi="Times New Roman" w:hint="default"/>
      </w:rPr>
    </w:lvl>
    <w:lvl w:ilvl="1" w:tplc="867E24C6" w:tentative="1">
      <w:start w:val="1"/>
      <w:numFmt w:val="bullet"/>
      <w:lvlText w:val="-"/>
      <w:lvlJc w:val="left"/>
      <w:pPr>
        <w:tabs>
          <w:tab w:val="num" w:pos="1440"/>
        </w:tabs>
        <w:ind w:left="1440" w:hanging="360"/>
      </w:pPr>
      <w:rPr>
        <w:rFonts w:ascii="Times New Roman" w:hAnsi="Times New Roman" w:hint="default"/>
      </w:rPr>
    </w:lvl>
    <w:lvl w:ilvl="2" w:tplc="299EE81E" w:tentative="1">
      <w:start w:val="1"/>
      <w:numFmt w:val="bullet"/>
      <w:lvlText w:val="-"/>
      <w:lvlJc w:val="left"/>
      <w:pPr>
        <w:tabs>
          <w:tab w:val="num" w:pos="2160"/>
        </w:tabs>
        <w:ind w:left="2160" w:hanging="360"/>
      </w:pPr>
      <w:rPr>
        <w:rFonts w:ascii="Times New Roman" w:hAnsi="Times New Roman" w:hint="default"/>
      </w:rPr>
    </w:lvl>
    <w:lvl w:ilvl="3" w:tplc="8F1A3C70" w:tentative="1">
      <w:start w:val="1"/>
      <w:numFmt w:val="bullet"/>
      <w:lvlText w:val="-"/>
      <w:lvlJc w:val="left"/>
      <w:pPr>
        <w:tabs>
          <w:tab w:val="num" w:pos="2880"/>
        </w:tabs>
        <w:ind w:left="2880" w:hanging="360"/>
      </w:pPr>
      <w:rPr>
        <w:rFonts w:ascii="Times New Roman" w:hAnsi="Times New Roman" w:hint="default"/>
      </w:rPr>
    </w:lvl>
    <w:lvl w:ilvl="4" w:tplc="DD606440" w:tentative="1">
      <w:start w:val="1"/>
      <w:numFmt w:val="bullet"/>
      <w:lvlText w:val="-"/>
      <w:lvlJc w:val="left"/>
      <w:pPr>
        <w:tabs>
          <w:tab w:val="num" w:pos="3600"/>
        </w:tabs>
        <w:ind w:left="3600" w:hanging="360"/>
      </w:pPr>
      <w:rPr>
        <w:rFonts w:ascii="Times New Roman" w:hAnsi="Times New Roman" w:hint="default"/>
      </w:rPr>
    </w:lvl>
    <w:lvl w:ilvl="5" w:tplc="7AACB898" w:tentative="1">
      <w:start w:val="1"/>
      <w:numFmt w:val="bullet"/>
      <w:lvlText w:val="-"/>
      <w:lvlJc w:val="left"/>
      <w:pPr>
        <w:tabs>
          <w:tab w:val="num" w:pos="4320"/>
        </w:tabs>
        <w:ind w:left="4320" w:hanging="360"/>
      </w:pPr>
      <w:rPr>
        <w:rFonts w:ascii="Times New Roman" w:hAnsi="Times New Roman" w:hint="default"/>
      </w:rPr>
    </w:lvl>
    <w:lvl w:ilvl="6" w:tplc="2F5C33A8" w:tentative="1">
      <w:start w:val="1"/>
      <w:numFmt w:val="bullet"/>
      <w:lvlText w:val="-"/>
      <w:lvlJc w:val="left"/>
      <w:pPr>
        <w:tabs>
          <w:tab w:val="num" w:pos="5040"/>
        </w:tabs>
        <w:ind w:left="5040" w:hanging="360"/>
      </w:pPr>
      <w:rPr>
        <w:rFonts w:ascii="Times New Roman" w:hAnsi="Times New Roman" w:hint="default"/>
      </w:rPr>
    </w:lvl>
    <w:lvl w:ilvl="7" w:tplc="2550EDD6" w:tentative="1">
      <w:start w:val="1"/>
      <w:numFmt w:val="bullet"/>
      <w:lvlText w:val="-"/>
      <w:lvlJc w:val="left"/>
      <w:pPr>
        <w:tabs>
          <w:tab w:val="num" w:pos="5760"/>
        </w:tabs>
        <w:ind w:left="5760" w:hanging="360"/>
      </w:pPr>
      <w:rPr>
        <w:rFonts w:ascii="Times New Roman" w:hAnsi="Times New Roman" w:hint="default"/>
      </w:rPr>
    </w:lvl>
    <w:lvl w:ilvl="8" w:tplc="C3E01B14" w:tentative="1">
      <w:start w:val="1"/>
      <w:numFmt w:val="bullet"/>
      <w:lvlText w:val="-"/>
      <w:lvlJc w:val="left"/>
      <w:pPr>
        <w:tabs>
          <w:tab w:val="num" w:pos="6480"/>
        </w:tabs>
        <w:ind w:left="6480" w:hanging="360"/>
      </w:pPr>
      <w:rPr>
        <w:rFonts w:ascii="Times New Roman" w:hAnsi="Times New Roman" w:hint="default"/>
      </w:rPr>
    </w:lvl>
  </w:abstractNum>
  <w:abstractNum w:abstractNumId="6">
    <w:nsid w:val="2A3908AC"/>
    <w:multiLevelType w:val="hybridMultilevel"/>
    <w:tmpl w:val="248089A2"/>
    <w:lvl w:ilvl="0" w:tplc="AB0C784A">
      <w:start w:val="1"/>
      <w:numFmt w:val="decimal"/>
      <w:lvlText w:val="%1."/>
      <w:lvlJc w:val="left"/>
      <w:pPr>
        <w:ind w:left="1069" w:hanging="360"/>
      </w:pPr>
      <w:rPr>
        <w:rFonts w:ascii="Times New Roman" w:eastAsiaTheme="minorHAnsi" w:hAnsi="Times New Roman" w:cs="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A611770"/>
    <w:multiLevelType w:val="hybridMultilevel"/>
    <w:tmpl w:val="43544BDE"/>
    <w:lvl w:ilvl="0" w:tplc="A1E42C3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5F08B6"/>
    <w:multiLevelType w:val="hybridMultilevel"/>
    <w:tmpl w:val="AB3CB838"/>
    <w:lvl w:ilvl="0" w:tplc="3500A92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39E54751"/>
    <w:multiLevelType w:val="hybridMultilevel"/>
    <w:tmpl w:val="60004462"/>
    <w:lvl w:ilvl="0" w:tplc="3C4A634C">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211E6A"/>
    <w:multiLevelType w:val="hybridMultilevel"/>
    <w:tmpl w:val="B3BA93FC"/>
    <w:lvl w:ilvl="0" w:tplc="E6E2F6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79C4125"/>
    <w:multiLevelType w:val="hybridMultilevel"/>
    <w:tmpl w:val="42D67206"/>
    <w:lvl w:ilvl="0" w:tplc="11C052D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5B396337"/>
    <w:multiLevelType w:val="hybridMultilevel"/>
    <w:tmpl w:val="277E53F2"/>
    <w:lvl w:ilvl="0" w:tplc="C80E6542">
      <w:start w:val="1"/>
      <w:numFmt w:val="decimal"/>
      <w:lvlText w:val="%1."/>
      <w:lvlJc w:val="left"/>
      <w:pPr>
        <w:ind w:left="927" w:hanging="360"/>
      </w:pPr>
      <w:rPr>
        <w:rFonts w:ascii="Times New Roman" w:hAnsi="Times New Roman" w:cs="Times New Roman"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F5A4B10"/>
    <w:multiLevelType w:val="hybridMultilevel"/>
    <w:tmpl w:val="F2A09C06"/>
    <w:lvl w:ilvl="0" w:tplc="3C4A634C">
      <w:start w:val="5"/>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D325791"/>
    <w:multiLevelType w:val="hybridMultilevel"/>
    <w:tmpl w:val="AE84AD7C"/>
    <w:lvl w:ilvl="0" w:tplc="E3A4A19E">
      <w:start w:val="1"/>
      <w:numFmt w:val="decimal"/>
      <w:lvlText w:val="%1."/>
      <w:lvlJc w:val="left"/>
      <w:pPr>
        <w:ind w:left="1069" w:hanging="360"/>
      </w:pPr>
      <w:rPr>
        <w:rFonts w:ascii="Times New Roman" w:eastAsiaTheme="minorHAnsi" w:hAnsi="Times New Roman" w:cs="Times New Roman" w:hint="default"/>
        <w:b/>
        <w:color w:val="auto"/>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3"/>
  </w:num>
  <w:num w:numId="4">
    <w:abstractNumId w:val="0"/>
  </w:num>
  <w:num w:numId="5">
    <w:abstractNumId w:val="8"/>
  </w:num>
  <w:num w:numId="6">
    <w:abstractNumId w:val="7"/>
  </w:num>
  <w:num w:numId="7">
    <w:abstractNumId w:val="10"/>
  </w:num>
  <w:num w:numId="8">
    <w:abstractNumId w:val="14"/>
  </w:num>
  <w:num w:numId="9">
    <w:abstractNumId w:val="6"/>
  </w:num>
  <w:num w:numId="10">
    <w:abstractNumId w:val="11"/>
  </w:num>
  <w:num w:numId="11">
    <w:abstractNumId w:val="1"/>
  </w:num>
  <w:num w:numId="12">
    <w:abstractNumId w:val="9"/>
  </w:num>
  <w:num w:numId="13">
    <w:abstractNumId w:val="13"/>
  </w:num>
  <w:num w:numId="14">
    <w:abstractNumId w:val="4"/>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797ECE"/>
    <w:rsid w:val="00004376"/>
    <w:rsid w:val="000449BF"/>
    <w:rsid w:val="00053733"/>
    <w:rsid w:val="000665B9"/>
    <w:rsid w:val="00081DEA"/>
    <w:rsid w:val="00091795"/>
    <w:rsid w:val="000938EC"/>
    <w:rsid w:val="00093E23"/>
    <w:rsid w:val="000B1A7E"/>
    <w:rsid w:val="000C41E6"/>
    <w:rsid w:val="000E7CDE"/>
    <w:rsid w:val="000F03D4"/>
    <w:rsid w:val="000F1722"/>
    <w:rsid w:val="0010090F"/>
    <w:rsid w:val="00120CC7"/>
    <w:rsid w:val="00140CA5"/>
    <w:rsid w:val="00145753"/>
    <w:rsid w:val="00161717"/>
    <w:rsid w:val="001673C9"/>
    <w:rsid w:val="001E2749"/>
    <w:rsid w:val="00287C78"/>
    <w:rsid w:val="003207B5"/>
    <w:rsid w:val="003676B5"/>
    <w:rsid w:val="00373BC3"/>
    <w:rsid w:val="0038754F"/>
    <w:rsid w:val="00387802"/>
    <w:rsid w:val="003C263C"/>
    <w:rsid w:val="00432C4A"/>
    <w:rsid w:val="00446BBF"/>
    <w:rsid w:val="00452F41"/>
    <w:rsid w:val="00454A16"/>
    <w:rsid w:val="00472639"/>
    <w:rsid w:val="004871F5"/>
    <w:rsid w:val="004A034F"/>
    <w:rsid w:val="004A6AAC"/>
    <w:rsid w:val="0051331D"/>
    <w:rsid w:val="00536B35"/>
    <w:rsid w:val="00565F20"/>
    <w:rsid w:val="00590CC9"/>
    <w:rsid w:val="005A035B"/>
    <w:rsid w:val="005B6455"/>
    <w:rsid w:val="005D48BE"/>
    <w:rsid w:val="005E4FBF"/>
    <w:rsid w:val="00617375"/>
    <w:rsid w:val="00630CF7"/>
    <w:rsid w:val="00662E5F"/>
    <w:rsid w:val="0066754B"/>
    <w:rsid w:val="006974AD"/>
    <w:rsid w:val="006A35D0"/>
    <w:rsid w:val="006D015E"/>
    <w:rsid w:val="00743EBD"/>
    <w:rsid w:val="00784C03"/>
    <w:rsid w:val="00797ECE"/>
    <w:rsid w:val="007D4369"/>
    <w:rsid w:val="00817218"/>
    <w:rsid w:val="00827975"/>
    <w:rsid w:val="00863F3D"/>
    <w:rsid w:val="00894BBA"/>
    <w:rsid w:val="008C1D9F"/>
    <w:rsid w:val="008F2B83"/>
    <w:rsid w:val="00907C2F"/>
    <w:rsid w:val="00930E29"/>
    <w:rsid w:val="00973BE6"/>
    <w:rsid w:val="00981517"/>
    <w:rsid w:val="009832F1"/>
    <w:rsid w:val="009B4C1F"/>
    <w:rsid w:val="009F12CE"/>
    <w:rsid w:val="00A03F5F"/>
    <w:rsid w:val="00A054A2"/>
    <w:rsid w:val="00A15675"/>
    <w:rsid w:val="00A31AED"/>
    <w:rsid w:val="00A45781"/>
    <w:rsid w:val="00A716A7"/>
    <w:rsid w:val="00AB2A3F"/>
    <w:rsid w:val="00AF471F"/>
    <w:rsid w:val="00B04394"/>
    <w:rsid w:val="00B13558"/>
    <w:rsid w:val="00B37AB3"/>
    <w:rsid w:val="00B42BAB"/>
    <w:rsid w:val="00B92B2E"/>
    <w:rsid w:val="00B96B0B"/>
    <w:rsid w:val="00BC138B"/>
    <w:rsid w:val="00BD2D54"/>
    <w:rsid w:val="00BF34D8"/>
    <w:rsid w:val="00C05CC1"/>
    <w:rsid w:val="00C264C5"/>
    <w:rsid w:val="00C43069"/>
    <w:rsid w:val="00C51382"/>
    <w:rsid w:val="00C537D7"/>
    <w:rsid w:val="00CB5158"/>
    <w:rsid w:val="00CC25D7"/>
    <w:rsid w:val="00CD31F7"/>
    <w:rsid w:val="00D021A8"/>
    <w:rsid w:val="00D2122B"/>
    <w:rsid w:val="00D31393"/>
    <w:rsid w:val="00D368AD"/>
    <w:rsid w:val="00D36E35"/>
    <w:rsid w:val="00D41914"/>
    <w:rsid w:val="00D56E4A"/>
    <w:rsid w:val="00D703EE"/>
    <w:rsid w:val="00D7412D"/>
    <w:rsid w:val="00DC43A7"/>
    <w:rsid w:val="00DF36FE"/>
    <w:rsid w:val="00E20E69"/>
    <w:rsid w:val="00E35167"/>
    <w:rsid w:val="00E45054"/>
    <w:rsid w:val="00E46B73"/>
    <w:rsid w:val="00E65001"/>
    <w:rsid w:val="00ED1FA4"/>
    <w:rsid w:val="00F068E6"/>
    <w:rsid w:val="00F33536"/>
    <w:rsid w:val="00FB00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90F"/>
  </w:style>
  <w:style w:type="paragraph" w:styleId="1">
    <w:name w:val="heading 1"/>
    <w:basedOn w:val="a"/>
    <w:link w:val="10"/>
    <w:uiPriority w:val="9"/>
    <w:qFormat/>
    <w:rsid w:val="000C41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878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link w:val="a5"/>
    <w:uiPriority w:val="34"/>
    <w:qFormat/>
    <w:rsid w:val="00784C03"/>
    <w:pPr>
      <w:ind w:left="720"/>
      <w:contextualSpacing/>
    </w:pPr>
  </w:style>
  <w:style w:type="character" w:customStyle="1" w:styleId="a5">
    <w:name w:val="Абзац списка Знак"/>
    <w:basedOn w:val="a0"/>
    <w:link w:val="a4"/>
    <w:uiPriority w:val="34"/>
    <w:locked/>
    <w:rsid w:val="00D703EE"/>
  </w:style>
  <w:style w:type="character" w:customStyle="1" w:styleId="10">
    <w:name w:val="Заголовок 1 Знак"/>
    <w:basedOn w:val="a0"/>
    <w:link w:val="1"/>
    <w:uiPriority w:val="9"/>
    <w:rsid w:val="000C41E6"/>
    <w:rPr>
      <w:rFonts w:ascii="Times New Roman" w:eastAsia="Times New Roman" w:hAnsi="Times New Roman" w:cs="Times New Roman"/>
      <w:b/>
      <w:bCs/>
      <w:kern w:val="36"/>
      <w:sz w:val="48"/>
      <w:szCs w:val="48"/>
      <w:lang w:eastAsia="ru-RU"/>
    </w:rPr>
  </w:style>
  <w:style w:type="paragraph" w:customStyle="1" w:styleId="pcenter">
    <w:name w:val="pcenter"/>
    <w:basedOn w:val="a"/>
    <w:rsid w:val="000C41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974A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974AD"/>
    <w:rPr>
      <w:rFonts w:ascii="Tahoma" w:hAnsi="Tahoma" w:cs="Tahoma"/>
      <w:sz w:val="16"/>
      <w:szCs w:val="16"/>
    </w:rPr>
  </w:style>
  <w:style w:type="paragraph" w:customStyle="1" w:styleId="Default">
    <w:name w:val="Default"/>
    <w:rsid w:val="0051331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2">
    <w:name w:val="List 2"/>
    <w:basedOn w:val="a"/>
    <w:uiPriority w:val="99"/>
    <w:rsid w:val="0051331D"/>
    <w:pPr>
      <w:widowControl w:val="0"/>
      <w:autoSpaceDE w:val="0"/>
      <w:autoSpaceDN w:val="0"/>
      <w:adjustRightInd w:val="0"/>
      <w:spacing w:after="0" w:line="240" w:lineRule="auto"/>
      <w:ind w:left="566" w:hanging="283"/>
    </w:pPr>
    <w:rPr>
      <w:rFonts w:ascii="Times New Roman" w:eastAsiaTheme="minorEastAsia" w:hAnsi="Times New Roman" w:cs="Times New Roman"/>
      <w:sz w:val="20"/>
      <w:szCs w:val="20"/>
      <w:lang w:eastAsia="ru-RU"/>
    </w:rPr>
  </w:style>
  <w:style w:type="character" w:customStyle="1" w:styleId="a8">
    <w:name w:val="Основной текст + Полужирный"/>
    <w:rsid w:val="005E4FBF"/>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316500561">
      <w:bodyDiv w:val="1"/>
      <w:marLeft w:val="0"/>
      <w:marRight w:val="0"/>
      <w:marTop w:val="0"/>
      <w:marBottom w:val="0"/>
      <w:divBdr>
        <w:top w:val="none" w:sz="0" w:space="0" w:color="auto"/>
        <w:left w:val="none" w:sz="0" w:space="0" w:color="auto"/>
        <w:bottom w:val="none" w:sz="0" w:space="0" w:color="auto"/>
        <w:right w:val="none" w:sz="0" w:space="0" w:color="auto"/>
      </w:divBdr>
    </w:div>
    <w:div w:id="318657783">
      <w:bodyDiv w:val="1"/>
      <w:marLeft w:val="0"/>
      <w:marRight w:val="0"/>
      <w:marTop w:val="0"/>
      <w:marBottom w:val="0"/>
      <w:divBdr>
        <w:top w:val="none" w:sz="0" w:space="0" w:color="auto"/>
        <w:left w:val="none" w:sz="0" w:space="0" w:color="auto"/>
        <w:bottom w:val="none" w:sz="0" w:space="0" w:color="auto"/>
        <w:right w:val="none" w:sz="0" w:space="0" w:color="auto"/>
      </w:divBdr>
    </w:div>
    <w:div w:id="324938071">
      <w:bodyDiv w:val="1"/>
      <w:marLeft w:val="0"/>
      <w:marRight w:val="0"/>
      <w:marTop w:val="0"/>
      <w:marBottom w:val="0"/>
      <w:divBdr>
        <w:top w:val="none" w:sz="0" w:space="0" w:color="auto"/>
        <w:left w:val="none" w:sz="0" w:space="0" w:color="auto"/>
        <w:bottom w:val="none" w:sz="0" w:space="0" w:color="auto"/>
        <w:right w:val="none" w:sz="0" w:space="0" w:color="auto"/>
      </w:divBdr>
    </w:div>
    <w:div w:id="418600901">
      <w:bodyDiv w:val="1"/>
      <w:marLeft w:val="0"/>
      <w:marRight w:val="0"/>
      <w:marTop w:val="0"/>
      <w:marBottom w:val="0"/>
      <w:divBdr>
        <w:top w:val="none" w:sz="0" w:space="0" w:color="auto"/>
        <w:left w:val="none" w:sz="0" w:space="0" w:color="auto"/>
        <w:bottom w:val="none" w:sz="0" w:space="0" w:color="auto"/>
        <w:right w:val="none" w:sz="0" w:space="0" w:color="auto"/>
      </w:divBdr>
    </w:div>
    <w:div w:id="787506894">
      <w:bodyDiv w:val="1"/>
      <w:marLeft w:val="0"/>
      <w:marRight w:val="0"/>
      <w:marTop w:val="0"/>
      <w:marBottom w:val="0"/>
      <w:divBdr>
        <w:top w:val="none" w:sz="0" w:space="0" w:color="auto"/>
        <w:left w:val="none" w:sz="0" w:space="0" w:color="auto"/>
        <w:bottom w:val="none" w:sz="0" w:space="0" w:color="auto"/>
        <w:right w:val="none" w:sz="0" w:space="0" w:color="auto"/>
      </w:divBdr>
    </w:div>
    <w:div w:id="843397322">
      <w:bodyDiv w:val="1"/>
      <w:marLeft w:val="0"/>
      <w:marRight w:val="0"/>
      <w:marTop w:val="0"/>
      <w:marBottom w:val="0"/>
      <w:divBdr>
        <w:top w:val="none" w:sz="0" w:space="0" w:color="auto"/>
        <w:left w:val="none" w:sz="0" w:space="0" w:color="auto"/>
        <w:bottom w:val="none" w:sz="0" w:space="0" w:color="auto"/>
        <w:right w:val="none" w:sz="0" w:space="0" w:color="auto"/>
      </w:divBdr>
    </w:div>
    <w:div w:id="877820119">
      <w:bodyDiv w:val="1"/>
      <w:marLeft w:val="0"/>
      <w:marRight w:val="0"/>
      <w:marTop w:val="0"/>
      <w:marBottom w:val="0"/>
      <w:divBdr>
        <w:top w:val="none" w:sz="0" w:space="0" w:color="auto"/>
        <w:left w:val="none" w:sz="0" w:space="0" w:color="auto"/>
        <w:bottom w:val="none" w:sz="0" w:space="0" w:color="auto"/>
        <w:right w:val="none" w:sz="0" w:space="0" w:color="auto"/>
      </w:divBdr>
    </w:div>
    <w:div w:id="913928807">
      <w:bodyDiv w:val="1"/>
      <w:marLeft w:val="0"/>
      <w:marRight w:val="0"/>
      <w:marTop w:val="0"/>
      <w:marBottom w:val="0"/>
      <w:divBdr>
        <w:top w:val="none" w:sz="0" w:space="0" w:color="auto"/>
        <w:left w:val="none" w:sz="0" w:space="0" w:color="auto"/>
        <w:bottom w:val="none" w:sz="0" w:space="0" w:color="auto"/>
        <w:right w:val="none" w:sz="0" w:space="0" w:color="auto"/>
      </w:divBdr>
    </w:div>
    <w:div w:id="923882126">
      <w:bodyDiv w:val="1"/>
      <w:marLeft w:val="0"/>
      <w:marRight w:val="0"/>
      <w:marTop w:val="0"/>
      <w:marBottom w:val="0"/>
      <w:divBdr>
        <w:top w:val="none" w:sz="0" w:space="0" w:color="auto"/>
        <w:left w:val="none" w:sz="0" w:space="0" w:color="auto"/>
        <w:bottom w:val="none" w:sz="0" w:space="0" w:color="auto"/>
        <w:right w:val="none" w:sz="0" w:space="0" w:color="auto"/>
      </w:divBdr>
    </w:div>
    <w:div w:id="1150829295">
      <w:bodyDiv w:val="1"/>
      <w:marLeft w:val="0"/>
      <w:marRight w:val="0"/>
      <w:marTop w:val="0"/>
      <w:marBottom w:val="0"/>
      <w:divBdr>
        <w:top w:val="none" w:sz="0" w:space="0" w:color="auto"/>
        <w:left w:val="none" w:sz="0" w:space="0" w:color="auto"/>
        <w:bottom w:val="none" w:sz="0" w:space="0" w:color="auto"/>
        <w:right w:val="none" w:sz="0" w:space="0" w:color="auto"/>
      </w:divBdr>
    </w:div>
    <w:div w:id="1387490453">
      <w:bodyDiv w:val="1"/>
      <w:marLeft w:val="0"/>
      <w:marRight w:val="0"/>
      <w:marTop w:val="0"/>
      <w:marBottom w:val="0"/>
      <w:divBdr>
        <w:top w:val="none" w:sz="0" w:space="0" w:color="auto"/>
        <w:left w:val="none" w:sz="0" w:space="0" w:color="auto"/>
        <w:bottom w:val="none" w:sz="0" w:space="0" w:color="auto"/>
        <w:right w:val="none" w:sz="0" w:space="0" w:color="auto"/>
      </w:divBdr>
      <w:divsChild>
        <w:div w:id="1882129263">
          <w:marLeft w:val="0"/>
          <w:marRight w:val="0"/>
          <w:marTop w:val="0"/>
          <w:marBottom w:val="0"/>
          <w:divBdr>
            <w:top w:val="none" w:sz="0" w:space="0" w:color="auto"/>
            <w:left w:val="none" w:sz="0" w:space="0" w:color="auto"/>
            <w:bottom w:val="none" w:sz="0" w:space="0" w:color="auto"/>
            <w:right w:val="none" w:sz="0" w:space="0" w:color="auto"/>
          </w:divBdr>
        </w:div>
      </w:divsChild>
    </w:div>
    <w:div w:id="192167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A920E2-0F94-4B77-B980-00F0C6C43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6</Pages>
  <Words>2107</Words>
  <Characters>12013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ОГУ</Company>
  <LinksUpToDate>false</LinksUpToDate>
  <CharactersWithSpaces>14092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209</dc:creator>
  <cp:keywords/>
  <dc:description/>
  <cp:lastModifiedBy>NIC</cp:lastModifiedBy>
  <cp:revision>11</cp:revision>
  <cp:lastPrinted>2019-12-05T08:00:00Z</cp:lastPrinted>
  <dcterms:created xsi:type="dcterms:W3CDTF">2020-07-03T07:18:00Z</dcterms:created>
  <dcterms:modified xsi:type="dcterms:W3CDTF">2020-07-23T11:47:00Z</dcterms:modified>
</cp:coreProperties>
</file>